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24" w:rsidRDefault="00A54FF8" w:rsidP="00A54FF8">
      <w:pPr>
        <w:ind w:leftChars="236" w:left="566"/>
        <w:rPr>
          <w:noProof/>
          <w:lang w:val="ro-RO" w:eastAsia="ro-RO"/>
        </w:rPr>
      </w:pPr>
      <w:r>
        <w:rPr>
          <w:noProof/>
          <w:lang w:val="ro-RO" w:eastAsia="ro-RO"/>
        </w:rPr>
        <w:tab/>
      </w:r>
      <w:r>
        <w:rPr>
          <w:noProof/>
          <w:lang w:val="ro-RO" w:eastAsia="ro-RO"/>
        </w:rPr>
        <w:tab/>
      </w:r>
      <w:r>
        <w:rPr>
          <w:noProof/>
          <w:lang w:val="ro-RO" w:eastAsia="ro-RO"/>
        </w:rPr>
        <w:tab/>
      </w:r>
      <w:r>
        <w:rPr>
          <w:noProof/>
          <w:lang w:val="ro-RO" w:eastAsia="ro-RO"/>
        </w:rPr>
        <w:tab/>
      </w:r>
      <w:r>
        <w:rPr>
          <w:noProof/>
          <w:lang w:val="ro-RO" w:eastAsia="ro-RO"/>
        </w:rPr>
        <w:tab/>
      </w:r>
      <w:r>
        <w:rPr>
          <w:noProof/>
          <w:lang w:val="ro-RO" w:eastAsia="ro-RO"/>
        </w:rPr>
        <w:tab/>
      </w:r>
      <w:r>
        <w:rPr>
          <w:noProof/>
          <w:lang w:val="ro-RO" w:eastAsia="ro-RO"/>
        </w:rPr>
        <w:tab/>
      </w:r>
      <w:r>
        <w:rPr>
          <w:noProof/>
          <w:lang w:val="ro-RO" w:eastAsia="ro-RO"/>
        </w:rPr>
        <w:tab/>
      </w:r>
      <w:r>
        <w:rPr>
          <w:noProof/>
          <w:lang w:val="ro-RO" w:eastAsia="ro-RO"/>
        </w:rPr>
        <w:tab/>
      </w:r>
      <w:r>
        <w:rPr>
          <w:noProof/>
          <w:lang w:val="ro-RO" w:eastAsia="ro-RO"/>
        </w:rPr>
        <w:tab/>
      </w:r>
      <w:r>
        <w:rPr>
          <w:noProof/>
          <w:lang w:val="ro-RO" w:eastAsia="ro-RO"/>
        </w:rPr>
        <w:tab/>
      </w:r>
    </w:p>
    <w:p w:rsidR="00B94764" w:rsidRDefault="004555DD" w:rsidP="00B94764">
      <w:pPr>
        <w:ind w:leftChars="236" w:left="566"/>
        <w:rPr>
          <w:rFonts w:ascii="Trebuchet MS" w:hAnsi="Trebuchet MS"/>
          <w:noProof/>
          <w:lang w:val="ro-RO" w:eastAsia="ro-RO"/>
        </w:rPr>
      </w:pPr>
      <w:r>
        <w:rPr>
          <w:noProof/>
          <w:lang w:val="ro-RO" w:eastAsia="ro-RO"/>
        </w:rPr>
        <w:t xml:space="preserve">    </w:t>
      </w:r>
      <w:r w:rsidR="00FA68D2">
        <w:rPr>
          <w:noProof/>
          <w:lang w:val="ro-RO" w:eastAsia="ro-RO"/>
        </w:rPr>
        <w:tab/>
      </w:r>
      <w:r w:rsidR="00FA68D2">
        <w:rPr>
          <w:noProof/>
          <w:lang w:val="ro-RO" w:eastAsia="ro-RO"/>
        </w:rPr>
        <w:tab/>
      </w:r>
      <w:r w:rsidR="00FA68D2">
        <w:rPr>
          <w:noProof/>
          <w:lang w:val="ro-RO" w:eastAsia="ro-RO"/>
        </w:rPr>
        <w:tab/>
      </w:r>
      <w:r w:rsidR="00FA68D2">
        <w:rPr>
          <w:noProof/>
          <w:lang w:val="ro-RO" w:eastAsia="ro-RO"/>
        </w:rPr>
        <w:tab/>
      </w:r>
      <w:r w:rsidR="00FA68D2">
        <w:rPr>
          <w:noProof/>
          <w:lang w:val="ro-RO" w:eastAsia="ro-RO"/>
        </w:rPr>
        <w:tab/>
      </w:r>
      <w:r w:rsidR="00FA68D2">
        <w:rPr>
          <w:noProof/>
          <w:lang w:val="ro-RO" w:eastAsia="ro-RO"/>
        </w:rPr>
        <w:tab/>
      </w:r>
      <w:r w:rsidR="00FA68D2">
        <w:rPr>
          <w:noProof/>
          <w:lang w:val="ro-RO" w:eastAsia="ro-RO"/>
        </w:rPr>
        <w:tab/>
      </w:r>
      <w:r w:rsidR="00FA68D2">
        <w:rPr>
          <w:noProof/>
          <w:lang w:val="ro-RO" w:eastAsia="ro-RO"/>
        </w:rPr>
        <w:tab/>
      </w:r>
      <w:r w:rsidR="00FA68D2">
        <w:rPr>
          <w:noProof/>
          <w:lang w:val="ro-RO" w:eastAsia="ro-RO"/>
        </w:rPr>
        <w:tab/>
      </w:r>
      <w:r w:rsidR="00FA68D2">
        <w:rPr>
          <w:noProof/>
          <w:lang w:val="ro-RO" w:eastAsia="ro-RO"/>
        </w:rPr>
        <w:tab/>
      </w:r>
      <w:r w:rsidR="001075AC">
        <w:rPr>
          <w:noProof/>
          <w:lang w:val="ro-RO" w:eastAsia="ro-RO"/>
        </w:rPr>
        <w:t xml:space="preserve">         </w:t>
      </w:r>
      <w:r w:rsidR="00BF3124" w:rsidRPr="00EB2BB6">
        <w:rPr>
          <w:rFonts w:ascii="Trebuchet MS" w:hAnsi="Trebuchet MS"/>
          <w:noProof/>
          <w:lang w:val="ro-RO" w:eastAsia="ro-RO"/>
        </w:rPr>
        <w:t>Ne</w:t>
      </w:r>
      <w:r w:rsidR="00BF3124">
        <w:rPr>
          <w:rFonts w:ascii="Trebuchet MS" w:hAnsi="Trebuchet MS"/>
          <w:noProof/>
          <w:lang w:val="ro-RO" w:eastAsia="ro-RO"/>
        </w:rPr>
        <w:t>secr</w:t>
      </w:r>
      <w:r>
        <w:rPr>
          <w:rFonts w:ascii="Trebuchet MS" w:hAnsi="Trebuchet MS"/>
          <w:noProof/>
          <w:lang w:val="ro-RO" w:eastAsia="ro-RO"/>
        </w:rPr>
        <w:t>et</w:t>
      </w:r>
    </w:p>
    <w:p w:rsidR="001075AC" w:rsidRDefault="00BF3124" w:rsidP="001075AC">
      <w:pPr>
        <w:ind w:leftChars="236" w:left="566"/>
        <w:jc w:val="right"/>
        <w:rPr>
          <w:rFonts w:ascii="Trebuchet MS" w:hAnsi="Trebuchet MS"/>
          <w:noProof/>
          <w:color w:val="000000" w:themeColor="text1"/>
          <w:lang w:val="ro-RO" w:eastAsia="ro-RO"/>
        </w:rPr>
      </w:pPr>
      <w:r w:rsidRPr="001075AC">
        <w:rPr>
          <w:rFonts w:ascii="Trebuchet MS" w:hAnsi="Trebuchet MS"/>
          <w:noProof/>
          <w:color w:val="000000" w:themeColor="text1"/>
          <w:lang w:val="ro-RO" w:eastAsia="ro-RO"/>
        </w:rPr>
        <w:t>Nr</w:t>
      </w:r>
      <w:r w:rsidR="009164CD">
        <w:rPr>
          <w:rFonts w:ascii="Trebuchet MS" w:hAnsi="Trebuchet MS"/>
          <w:noProof/>
          <w:color w:val="000000" w:themeColor="text1"/>
          <w:lang w:val="ro-RO" w:eastAsia="ro-RO"/>
        </w:rPr>
        <w:t>.</w:t>
      </w:r>
      <w:r w:rsidR="002D01CF" w:rsidRPr="002D01CF">
        <w:rPr>
          <w:rFonts w:ascii="Trebuchet MS" w:hAnsi="Trebuchet MS"/>
          <w:noProof/>
          <w:color w:val="000000" w:themeColor="text1"/>
          <w:lang w:val="ro-RO" w:eastAsia="ro-RO"/>
        </w:rPr>
        <w:t>10342</w:t>
      </w:r>
      <w:r w:rsidR="00CD25C7" w:rsidRPr="001075AC">
        <w:rPr>
          <w:rFonts w:ascii="Trebuchet MS" w:hAnsi="Trebuchet MS"/>
          <w:noProof/>
          <w:color w:val="000000" w:themeColor="text1"/>
          <w:lang w:val="ro-RO" w:eastAsia="ro-RO"/>
        </w:rPr>
        <w:t xml:space="preserve"> </w:t>
      </w:r>
      <w:r w:rsidR="00B51D7D" w:rsidRPr="001075AC">
        <w:rPr>
          <w:rFonts w:ascii="Trebuchet MS" w:hAnsi="Trebuchet MS"/>
          <w:noProof/>
          <w:color w:val="000000" w:themeColor="text1"/>
          <w:lang w:val="ro-RO" w:eastAsia="ro-RO"/>
        </w:rPr>
        <w:t>/</w:t>
      </w:r>
      <w:r w:rsidR="00CD25C7">
        <w:rPr>
          <w:rFonts w:ascii="Trebuchet MS" w:hAnsi="Trebuchet MS"/>
          <w:noProof/>
          <w:color w:val="000000" w:themeColor="text1"/>
          <w:lang w:val="ro-RO" w:eastAsia="ro-RO"/>
        </w:rPr>
        <w:t>15.02.2022</w:t>
      </w:r>
    </w:p>
    <w:p w:rsidR="003B331A" w:rsidRPr="001075AC" w:rsidRDefault="003B331A" w:rsidP="001075AC">
      <w:pPr>
        <w:ind w:leftChars="236" w:left="566"/>
        <w:rPr>
          <w:rFonts w:ascii="Trebuchet MS" w:hAnsi="Trebuchet MS"/>
          <w:noProof/>
          <w:color w:val="000000" w:themeColor="text1"/>
          <w:lang w:val="ro-RO" w:eastAsia="ro-RO"/>
        </w:rPr>
      </w:pPr>
    </w:p>
    <w:p w:rsidR="00CD019B" w:rsidRDefault="00CD019B" w:rsidP="00B3724B">
      <w:pPr>
        <w:spacing w:after="120"/>
        <w:ind w:leftChars="300" w:left="720"/>
        <w:jc w:val="both"/>
        <w:rPr>
          <w:rFonts w:ascii="Trebuchet MS" w:hAnsi="Trebuchet MS"/>
          <w:noProof/>
          <w:lang w:val="ro-RO" w:eastAsia="ro-RO"/>
        </w:rPr>
      </w:pPr>
    </w:p>
    <w:p w:rsidR="00DD4328" w:rsidRPr="00DD4328" w:rsidRDefault="00DD4328" w:rsidP="00B3724B">
      <w:pPr>
        <w:spacing w:after="120"/>
        <w:ind w:leftChars="300" w:left="720"/>
        <w:jc w:val="both"/>
        <w:rPr>
          <w:rFonts w:ascii="Trebuchet MS" w:hAnsi="Trebuchet MS"/>
          <w:noProof/>
          <w:lang w:val="ro-RO" w:eastAsia="ro-RO"/>
        </w:rPr>
      </w:pPr>
    </w:p>
    <w:p w:rsidR="00DD4328" w:rsidRPr="00DD4328" w:rsidRDefault="00DD4328" w:rsidP="00DD4328">
      <w:pPr>
        <w:jc w:val="center"/>
        <w:rPr>
          <w:rFonts w:ascii="Trebuchet MS" w:hAnsi="Trebuchet MS"/>
          <w:b/>
          <w:noProof/>
          <w:lang w:val="ro-RO" w:eastAsia="ro-RO"/>
        </w:rPr>
      </w:pPr>
      <w:r w:rsidRPr="00DD4328">
        <w:rPr>
          <w:rFonts w:ascii="Trebuchet MS" w:hAnsi="Trebuchet MS"/>
          <w:b/>
          <w:noProof/>
          <w:lang w:val="ro-RO" w:eastAsia="ro-RO"/>
        </w:rPr>
        <w:t>REZULTAT SELEC</w:t>
      </w:r>
      <w:r w:rsidR="00CD25C7">
        <w:rPr>
          <w:rFonts w:ascii="Trebuchet MS" w:hAnsi="Trebuchet MS"/>
          <w:b/>
          <w:noProof/>
          <w:lang w:val="ro-RO" w:eastAsia="ro-RO"/>
        </w:rPr>
        <w:t>Ț</w:t>
      </w:r>
      <w:r w:rsidRPr="00DD4328">
        <w:rPr>
          <w:rFonts w:ascii="Trebuchet MS" w:hAnsi="Trebuchet MS"/>
          <w:b/>
          <w:noProof/>
          <w:lang w:val="ro-RO" w:eastAsia="ro-RO"/>
        </w:rPr>
        <w:t xml:space="preserve">IA DOSARELOR </w:t>
      </w:r>
    </w:p>
    <w:p w:rsidR="00DD4328" w:rsidRPr="00DD4328" w:rsidRDefault="00DD4328" w:rsidP="00DD4328">
      <w:pPr>
        <w:jc w:val="center"/>
        <w:rPr>
          <w:rFonts w:ascii="Trebuchet MS" w:hAnsi="Trebuchet MS"/>
          <w:b/>
          <w:noProof/>
          <w:lang w:val="ro-RO" w:eastAsia="ro-RO"/>
        </w:rPr>
      </w:pPr>
    </w:p>
    <w:p w:rsidR="00DD4328" w:rsidRDefault="00DD4328" w:rsidP="00DD4328">
      <w:pPr>
        <w:jc w:val="center"/>
        <w:rPr>
          <w:rFonts w:ascii="Trebuchet MS" w:hAnsi="Trebuchet MS"/>
          <w:noProof/>
          <w:lang w:val="ro-RO" w:eastAsia="ro-RO"/>
        </w:rPr>
      </w:pPr>
      <w:r w:rsidRPr="00DD4328">
        <w:rPr>
          <w:rFonts w:ascii="Trebuchet MS" w:hAnsi="Trebuchet MS"/>
          <w:noProof/>
          <w:lang w:val="ro-RO" w:eastAsia="ro-RO"/>
        </w:rPr>
        <w:t>Concurs pentr</w:t>
      </w:r>
      <w:r w:rsidR="00BF121A">
        <w:rPr>
          <w:rFonts w:ascii="Trebuchet MS" w:hAnsi="Trebuchet MS"/>
          <w:noProof/>
          <w:lang w:val="ro-RO" w:eastAsia="ro-RO"/>
        </w:rPr>
        <w:t xml:space="preserve">u promovarea </w:t>
      </w:r>
      <w:r w:rsidR="00CD25C7">
        <w:rPr>
          <w:rFonts w:ascii="Trebuchet MS" w:hAnsi="Trebuchet MS"/>
          <w:noProof/>
          <w:lang w:val="ro-RO" w:eastAsia="ro-RO"/>
        </w:rPr>
        <w:t>î</w:t>
      </w:r>
      <w:r w:rsidR="00BF121A">
        <w:rPr>
          <w:rFonts w:ascii="Trebuchet MS" w:hAnsi="Trebuchet MS"/>
          <w:noProof/>
          <w:lang w:val="ro-RO" w:eastAsia="ro-RO"/>
        </w:rPr>
        <w:t xml:space="preserve">n </w:t>
      </w:r>
      <w:r w:rsidRPr="00DD4328">
        <w:rPr>
          <w:rFonts w:ascii="Trebuchet MS" w:hAnsi="Trebuchet MS"/>
          <w:noProof/>
          <w:lang w:val="ro-RO" w:eastAsia="ro-RO"/>
        </w:rPr>
        <w:t xml:space="preserve">grad profesional </w:t>
      </w:r>
      <w:r w:rsidR="00BF121A">
        <w:rPr>
          <w:rFonts w:ascii="Trebuchet MS" w:hAnsi="Trebuchet MS"/>
          <w:noProof/>
          <w:lang w:val="ro-RO" w:eastAsia="ro-RO"/>
        </w:rPr>
        <w:t>superior celui de</w:t>
      </w:r>
      <w:r w:rsidR="00CD25C7">
        <w:rPr>
          <w:rFonts w:ascii="Trebuchet MS" w:hAnsi="Trebuchet MS"/>
          <w:noProof/>
          <w:lang w:val="ro-RO" w:eastAsia="ro-RO"/>
        </w:rPr>
        <w:t>ț</w:t>
      </w:r>
      <w:r w:rsidR="00BF121A">
        <w:rPr>
          <w:rFonts w:ascii="Trebuchet MS" w:hAnsi="Trebuchet MS"/>
          <w:noProof/>
          <w:lang w:val="ro-RO" w:eastAsia="ro-RO"/>
        </w:rPr>
        <w:t>inut</w:t>
      </w:r>
      <w:r w:rsidRPr="00DD4328">
        <w:rPr>
          <w:rFonts w:ascii="Trebuchet MS" w:hAnsi="Trebuchet MS"/>
          <w:noProof/>
          <w:lang w:val="ro-RO" w:eastAsia="ro-RO"/>
        </w:rPr>
        <w:t xml:space="preserve"> </w:t>
      </w:r>
    </w:p>
    <w:p w:rsidR="0088063D" w:rsidRPr="00DD4328" w:rsidRDefault="0088063D" w:rsidP="00DD4328">
      <w:pPr>
        <w:jc w:val="center"/>
        <w:rPr>
          <w:rFonts w:ascii="Trebuchet MS" w:hAnsi="Trebuchet MS"/>
          <w:noProof/>
          <w:lang w:val="ro-RO" w:eastAsia="ro-RO"/>
        </w:rPr>
      </w:pPr>
      <w:r>
        <w:rPr>
          <w:rFonts w:ascii="Trebuchet MS" w:hAnsi="Trebuchet MS"/>
          <w:noProof/>
          <w:lang w:val="ro-RO" w:eastAsia="ro-RO"/>
        </w:rPr>
        <w:t>a func</w:t>
      </w:r>
      <w:r w:rsidR="00CD25C7">
        <w:rPr>
          <w:rFonts w:ascii="Trebuchet MS" w:hAnsi="Trebuchet MS"/>
          <w:noProof/>
          <w:lang w:val="ro-RO" w:eastAsia="ro-RO"/>
        </w:rPr>
        <w:t>ț</w:t>
      </w:r>
      <w:r>
        <w:rPr>
          <w:rFonts w:ascii="Trebuchet MS" w:hAnsi="Trebuchet MS"/>
          <w:noProof/>
          <w:lang w:val="ro-RO" w:eastAsia="ro-RO"/>
        </w:rPr>
        <w:t xml:space="preserve">ionarilor publici care </w:t>
      </w:r>
      <w:r w:rsidR="00CD25C7">
        <w:rPr>
          <w:rFonts w:ascii="Trebuchet MS" w:hAnsi="Trebuchet MS"/>
          <w:noProof/>
          <w:lang w:val="ro-RO" w:eastAsia="ro-RO"/>
        </w:rPr>
        <w:t>î</w:t>
      </w:r>
      <w:r>
        <w:rPr>
          <w:rFonts w:ascii="Trebuchet MS" w:hAnsi="Trebuchet MS"/>
          <w:noProof/>
          <w:lang w:val="ro-RO" w:eastAsia="ro-RO"/>
        </w:rPr>
        <w:t>ndeplinesc condi</w:t>
      </w:r>
      <w:r w:rsidR="00CD25C7">
        <w:rPr>
          <w:rFonts w:ascii="Trebuchet MS" w:hAnsi="Trebuchet MS"/>
          <w:noProof/>
          <w:lang w:val="ro-RO" w:eastAsia="ro-RO"/>
        </w:rPr>
        <w:t>ț</w:t>
      </w:r>
      <w:r>
        <w:rPr>
          <w:rFonts w:ascii="Trebuchet MS" w:hAnsi="Trebuchet MS"/>
          <w:noProof/>
          <w:lang w:val="ro-RO" w:eastAsia="ro-RO"/>
        </w:rPr>
        <w:t xml:space="preserve">iile </w:t>
      </w:r>
    </w:p>
    <w:p w:rsidR="00DD4328" w:rsidRPr="00DD4328" w:rsidRDefault="00DD4328" w:rsidP="00DD4328">
      <w:pPr>
        <w:jc w:val="center"/>
        <w:rPr>
          <w:rFonts w:ascii="Trebuchet MS" w:hAnsi="Trebuchet MS"/>
          <w:noProof/>
          <w:lang w:val="ro-RO" w:eastAsia="ro-RO"/>
        </w:rPr>
      </w:pPr>
    </w:p>
    <w:p w:rsidR="00DD4328" w:rsidRPr="00DD4328" w:rsidRDefault="00DD4328" w:rsidP="00DD4328">
      <w:pPr>
        <w:jc w:val="center"/>
        <w:rPr>
          <w:rFonts w:ascii="Trebuchet MS" w:hAnsi="Trebuchet MS"/>
          <w:noProof/>
          <w:lang w:val="ro-RO" w:eastAsia="ro-RO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879"/>
        <w:gridCol w:w="2558"/>
        <w:gridCol w:w="3049"/>
      </w:tblGrid>
      <w:tr w:rsidR="00DD4328" w:rsidRPr="00DD4328" w:rsidTr="003C69B7">
        <w:tc>
          <w:tcPr>
            <w:tcW w:w="828" w:type="dxa"/>
            <w:vAlign w:val="center"/>
          </w:tcPr>
          <w:p w:rsidR="00DD4328" w:rsidRPr="00DD4328" w:rsidRDefault="00DD4328" w:rsidP="003015B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noProof/>
                <w:lang w:val="ro-RO" w:eastAsia="ro-RO"/>
              </w:rPr>
            </w:pPr>
            <w:r w:rsidRPr="00DD4328">
              <w:rPr>
                <w:rFonts w:ascii="Trebuchet MS" w:hAnsi="Trebuchet MS"/>
                <w:b/>
                <w:noProof/>
                <w:lang w:val="ro-RO" w:eastAsia="ro-RO"/>
              </w:rPr>
              <w:t>Nr. crt.</w:t>
            </w:r>
          </w:p>
        </w:tc>
        <w:tc>
          <w:tcPr>
            <w:tcW w:w="3879" w:type="dxa"/>
          </w:tcPr>
          <w:p w:rsidR="00DD4328" w:rsidRPr="00DD4328" w:rsidRDefault="00DD4328" w:rsidP="003015B8">
            <w:pPr>
              <w:jc w:val="center"/>
              <w:rPr>
                <w:rFonts w:ascii="Trebuchet MS" w:hAnsi="Trebuchet MS"/>
                <w:b/>
                <w:noProof/>
                <w:lang w:val="ro-RO" w:eastAsia="ro-RO"/>
              </w:rPr>
            </w:pPr>
            <w:r w:rsidRPr="00DD4328">
              <w:rPr>
                <w:rFonts w:ascii="Trebuchet MS" w:hAnsi="Trebuchet MS"/>
                <w:b/>
                <w:noProof/>
                <w:lang w:val="ro-RO" w:eastAsia="ro-RO"/>
              </w:rPr>
              <w:t>Numele si prenumele candidatului</w:t>
            </w:r>
          </w:p>
        </w:tc>
        <w:tc>
          <w:tcPr>
            <w:tcW w:w="2558" w:type="dxa"/>
            <w:vAlign w:val="center"/>
          </w:tcPr>
          <w:p w:rsidR="00DD4328" w:rsidRPr="00DD4328" w:rsidRDefault="00DD4328" w:rsidP="003015B8">
            <w:pPr>
              <w:jc w:val="center"/>
              <w:rPr>
                <w:rFonts w:ascii="Trebuchet MS" w:hAnsi="Trebuchet MS"/>
                <w:b/>
                <w:noProof/>
                <w:lang w:val="ro-RO" w:eastAsia="ro-RO"/>
              </w:rPr>
            </w:pPr>
            <w:r w:rsidRPr="00DD4328">
              <w:rPr>
                <w:rFonts w:ascii="Trebuchet MS" w:hAnsi="Trebuchet MS"/>
                <w:b/>
                <w:noProof/>
                <w:lang w:val="ro-RO" w:eastAsia="ro-RO"/>
              </w:rPr>
              <w:t>Rezultatul selecţiei dosarelor</w:t>
            </w:r>
          </w:p>
        </w:tc>
        <w:tc>
          <w:tcPr>
            <w:tcW w:w="3049" w:type="dxa"/>
            <w:vAlign w:val="center"/>
          </w:tcPr>
          <w:p w:rsidR="00DD4328" w:rsidRPr="00DD4328" w:rsidRDefault="00DD4328" w:rsidP="003015B8">
            <w:pPr>
              <w:jc w:val="center"/>
              <w:rPr>
                <w:rFonts w:ascii="Trebuchet MS" w:hAnsi="Trebuchet MS"/>
                <w:b/>
                <w:noProof/>
                <w:lang w:val="ro-RO" w:eastAsia="ro-RO"/>
              </w:rPr>
            </w:pPr>
            <w:r w:rsidRPr="00DD4328">
              <w:rPr>
                <w:rFonts w:ascii="Trebuchet MS" w:hAnsi="Trebuchet MS"/>
                <w:b/>
                <w:noProof/>
                <w:lang w:val="ro-RO" w:eastAsia="ro-RO"/>
              </w:rPr>
              <w:t>Motivul respingerii dosarului</w:t>
            </w:r>
          </w:p>
        </w:tc>
      </w:tr>
      <w:tr w:rsidR="00336378" w:rsidRPr="00DD4328" w:rsidTr="00C87162">
        <w:trPr>
          <w:trHeight w:val="279"/>
        </w:trPr>
        <w:tc>
          <w:tcPr>
            <w:tcW w:w="828" w:type="dxa"/>
            <w:vAlign w:val="center"/>
          </w:tcPr>
          <w:p w:rsidR="00FB1C37" w:rsidRDefault="00FB1C37" w:rsidP="00C87162">
            <w:pPr>
              <w:jc w:val="center"/>
              <w:rPr>
                <w:rFonts w:ascii="Trebuchet MS" w:hAnsi="Trebuchet MS"/>
                <w:noProof/>
                <w:lang w:val="ro-RO" w:eastAsia="ro-RO"/>
              </w:rPr>
            </w:pPr>
          </w:p>
          <w:p w:rsidR="00336378" w:rsidRDefault="00336378" w:rsidP="00C87162">
            <w:pPr>
              <w:jc w:val="center"/>
              <w:rPr>
                <w:rFonts w:ascii="Trebuchet MS" w:hAnsi="Trebuchet MS"/>
                <w:noProof/>
                <w:lang w:val="ro-RO" w:eastAsia="ro-RO"/>
              </w:rPr>
            </w:pPr>
            <w:r>
              <w:rPr>
                <w:rFonts w:ascii="Trebuchet MS" w:hAnsi="Trebuchet MS"/>
                <w:noProof/>
                <w:lang w:val="ro-RO" w:eastAsia="ro-RO"/>
              </w:rPr>
              <w:t>1.</w:t>
            </w:r>
          </w:p>
        </w:tc>
        <w:tc>
          <w:tcPr>
            <w:tcW w:w="3879" w:type="dxa"/>
            <w:vAlign w:val="center"/>
          </w:tcPr>
          <w:p w:rsidR="00FB1C37" w:rsidRDefault="00FB1C37" w:rsidP="00C87162">
            <w:pPr>
              <w:rPr>
                <w:rFonts w:ascii="Trebuchet MS" w:hAnsi="Trebuchet MS"/>
                <w:noProof/>
                <w:lang w:val="ro-RO" w:eastAsia="ro-RO"/>
              </w:rPr>
            </w:pPr>
          </w:p>
          <w:p w:rsidR="00336378" w:rsidRPr="00DD4328" w:rsidRDefault="00CD25C7" w:rsidP="00C87162">
            <w:pPr>
              <w:rPr>
                <w:rFonts w:ascii="Trebuchet MS" w:hAnsi="Trebuchet MS"/>
                <w:noProof/>
                <w:lang w:val="ro-RO" w:eastAsia="ro-RO"/>
              </w:rPr>
            </w:pPr>
            <w:r>
              <w:rPr>
                <w:rFonts w:ascii="Trebuchet MS" w:hAnsi="Trebuchet MS"/>
                <w:noProof/>
                <w:lang w:val="ro-RO" w:eastAsia="ro-RO"/>
              </w:rPr>
              <w:t>dosar candidat nr.6995/01.02.2022</w:t>
            </w:r>
          </w:p>
        </w:tc>
        <w:tc>
          <w:tcPr>
            <w:tcW w:w="2558" w:type="dxa"/>
            <w:vAlign w:val="center"/>
          </w:tcPr>
          <w:p w:rsidR="00FB1C37" w:rsidRDefault="00FB1C37" w:rsidP="00C87162">
            <w:pPr>
              <w:jc w:val="center"/>
            </w:pPr>
          </w:p>
          <w:p w:rsidR="00336378" w:rsidRDefault="00336378" w:rsidP="00C87162">
            <w:pPr>
              <w:jc w:val="center"/>
            </w:pPr>
            <w:r>
              <w:t>ADMIS</w:t>
            </w:r>
          </w:p>
        </w:tc>
        <w:tc>
          <w:tcPr>
            <w:tcW w:w="3049" w:type="dxa"/>
            <w:vAlign w:val="center"/>
          </w:tcPr>
          <w:p w:rsidR="00FB1C37" w:rsidRDefault="00FB1C37" w:rsidP="00336378">
            <w:pPr>
              <w:jc w:val="center"/>
              <w:rPr>
                <w:rFonts w:ascii="Trebuchet MS" w:hAnsi="Trebuchet MS"/>
                <w:noProof/>
                <w:lang w:val="ro-RO" w:eastAsia="ro-RO"/>
              </w:rPr>
            </w:pPr>
          </w:p>
          <w:p w:rsidR="00336378" w:rsidRPr="006E103F" w:rsidRDefault="00336378" w:rsidP="00336378">
            <w:pPr>
              <w:jc w:val="center"/>
              <w:rPr>
                <w:rFonts w:ascii="Trebuchet MS" w:hAnsi="Trebuchet MS"/>
                <w:noProof/>
                <w:lang w:val="ro-RO" w:eastAsia="ro-RO"/>
              </w:rPr>
            </w:pPr>
            <w:r>
              <w:rPr>
                <w:rFonts w:ascii="Trebuchet MS" w:hAnsi="Trebuchet MS"/>
                <w:noProof/>
                <w:lang w:val="ro-RO" w:eastAsia="ro-RO"/>
              </w:rPr>
              <w:t>-</w:t>
            </w:r>
          </w:p>
        </w:tc>
      </w:tr>
    </w:tbl>
    <w:p w:rsidR="00D439D0" w:rsidRDefault="00D439D0" w:rsidP="007B6D57">
      <w:pPr>
        <w:pStyle w:val="BodyText"/>
        <w:spacing w:after="0"/>
        <w:jc w:val="both"/>
        <w:rPr>
          <w:rFonts w:ascii="Trebuchet MS" w:hAnsi="Trebuchet MS"/>
          <w:b/>
          <w:noProof/>
          <w:lang w:val="ro-RO" w:eastAsia="ro-RO"/>
        </w:rPr>
      </w:pPr>
    </w:p>
    <w:p w:rsidR="004555DD" w:rsidRPr="004555DD" w:rsidRDefault="004555DD" w:rsidP="007B6D57">
      <w:pPr>
        <w:pStyle w:val="BodyText"/>
        <w:spacing w:after="0"/>
        <w:jc w:val="both"/>
        <w:rPr>
          <w:rFonts w:ascii="Trebuchet MS" w:hAnsi="Trebuchet MS"/>
          <w:noProof/>
          <w:lang w:val="ro-RO" w:eastAsia="ro-RO"/>
        </w:rPr>
      </w:pPr>
      <w:r w:rsidRPr="004555DD">
        <w:rPr>
          <w:rFonts w:ascii="Trebuchet MS" w:hAnsi="Trebuchet MS"/>
          <w:noProof/>
          <w:lang w:val="ro-RO" w:eastAsia="ro-RO"/>
        </w:rPr>
        <w:t xml:space="preserve">Candidații nemulțumiți de rezultat pot </w:t>
      </w:r>
      <w:r w:rsidR="00E1685F">
        <w:rPr>
          <w:rFonts w:ascii="Trebuchet MS" w:hAnsi="Trebuchet MS"/>
          <w:noProof/>
          <w:lang w:val="ro-RO" w:eastAsia="ro-RO"/>
        </w:rPr>
        <w:t xml:space="preserve">depune </w:t>
      </w:r>
      <w:r w:rsidRPr="004555DD">
        <w:rPr>
          <w:rFonts w:ascii="Trebuchet MS" w:hAnsi="Trebuchet MS"/>
          <w:noProof/>
          <w:lang w:val="ro-RO" w:eastAsia="ro-RO"/>
        </w:rPr>
        <w:t>contesta</w:t>
      </w:r>
      <w:r w:rsidR="00E1685F">
        <w:rPr>
          <w:rFonts w:ascii="Trebuchet MS" w:hAnsi="Trebuchet MS"/>
          <w:noProof/>
          <w:lang w:val="ro-RO" w:eastAsia="ro-RO"/>
        </w:rPr>
        <w:t>tie</w:t>
      </w:r>
      <w:r w:rsidRPr="004555DD">
        <w:rPr>
          <w:rFonts w:ascii="Trebuchet MS" w:hAnsi="Trebuchet MS"/>
          <w:noProof/>
          <w:lang w:val="ro-RO" w:eastAsia="ro-RO"/>
        </w:rPr>
        <w:t xml:space="preserve"> în termen de cel mult 24 de ore de la data af</w:t>
      </w:r>
      <w:r>
        <w:rPr>
          <w:rFonts w:ascii="Trebuchet MS" w:hAnsi="Trebuchet MS"/>
          <w:noProof/>
          <w:lang w:val="ro-RO" w:eastAsia="ro-RO"/>
        </w:rPr>
        <w:t>i</w:t>
      </w:r>
      <w:r w:rsidRPr="004555DD">
        <w:rPr>
          <w:rFonts w:ascii="Trebuchet MS" w:hAnsi="Trebuchet MS"/>
          <w:noProof/>
          <w:lang w:val="ro-RO" w:eastAsia="ro-RO"/>
        </w:rPr>
        <w:t xml:space="preserve">șării </w:t>
      </w:r>
      <w:r w:rsidR="00E1685F">
        <w:rPr>
          <w:rFonts w:ascii="Trebuchet MS" w:hAnsi="Trebuchet MS"/>
          <w:noProof/>
          <w:lang w:val="ro-RO" w:eastAsia="ro-RO"/>
        </w:rPr>
        <w:t xml:space="preserve">selecției dosarelor, la secretariatul comisiei de concurs aflat la  etajul 1, camera 3 din sediul Casei Judetene de Pensii Neamt - str. Calistrat Hogas, nr. 24, Piatra Neamt </w:t>
      </w:r>
    </w:p>
    <w:p w:rsidR="004555DD" w:rsidRDefault="00AA178D" w:rsidP="00AA178D">
      <w:pPr>
        <w:tabs>
          <w:tab w:val="left" w:pos="750"/>
        </w:tabs>
        <w:ind w:leftChars="236" w:left="566"/>
        <w:rPr>
          <w:rFonts w:ascii="Trebuchet MS" w:hAnsi="Trebuchet MS"/>
          <w:b/>
          <w:noProof/>
          <w:lang w:val="ro-RO" w:eastAsia="ro-RO"/>
        </w:rPr>
      </w:pPr>
      <w:r>
        <w:rPr>
          <w:rFonts w:ascii="Trebuchet MS" w:hAnsi="Trebuchet MS"/>
          <w:b/>
          <w:noProof/>
          <w:lang w:val="ro-RO" w:eastAsia="ro-RO"/>
        </w:rPr>
        <w:tab/>
      </w:r>
    </w:p>
    <w:p w:rsidR="00353B01" w:rsidRDefault="004555DD" w:rsidP="004555DD">
      <w:pPr>
        <w:rPr>
          <w:rFonts w:ascii="Trebuchet MS" w:hAnsi="Trebuchet MS"/>
          <w:noProof/>
          <w:lang w:val="ro-RO" w:eastAsia="ro-RO"/>
        </w:rPr>
      </w:pPr>
      <w:r w:rsidRPr="0055692D">
        <w:rPr>
          <w:rFonts w:ascii="Trebuchet MS" w:hAnsi="Trebuchet MS"/>
          <w:noProof/>
          <w:lang w:val="ro-RO" w:eastAsia="ro-RO"/>
        </w:rPr>
        <w:t xml:space="preserve">Afișat astăzi </w:t>
      </w:r>
      <w:r w:rsidR="00890D81" w:rsidRPr="0055692D">
        <w:rPr>
          <w:rFonts w:ascii="Trebuchet MS" w:hAnsi="Trebuchet MS"/>
          <w:noProof/>
          <w:lang w:val="ro-RO" w:eastAsia="ro-RO"/>
        </w:rPr>
        <w:t xml:space="preserve"> </w:t>
      </w:r>
      <w:r w:rsidR="00FB1C37">
        <w:rPr>
          <w:rFonts w:ascii="Trebuchet MS" w:hAnsi="Trebuchet MS"/>
          <w:noProof/>
          <w:lang w:val="ro-RO" w:eastAsia="ro-RO"/>
        </w:rPr>
        <w:t>1</w:t>
      </w:r>
      <w:r w:rsidR="00CD25C7">
        <w:rPr>
          <w:rFonts w:ascii="Trebuchet MS" w:hAnsi="Trebuchet MS"/>
          <w:noProof/>
          <w:lang w:val="ro-RO" w:eastAsia="ro-RO"/>
        </w:rPr>
        <w:t>5</w:t>
      </w:r>
      <w:r w:rsidRPr="0055692D">
        <w:rPr>
          <w:rFonts w:ascii="Trebuchet MS" w:hAnsi="Trebuchet MS"/>
          <w:noProof/>
          <w:lang w:val="ro-RO" w:eastAsia="ro-RO"/>
        </w:rPr>
        <w:t>.</w:t>
      </w:r>
      <w:r w:rsidR="009164CD">
        <w:rPr>
          <w:rFonts w:ascii="Trebuchet MS" w:hAnsi="Trebuchet MS"/>
          <w:noProof/>
          <w:lang w:val="ro-RO" w:eastAsia="ro-RO"/>
        </w:rPr>
        <w:t>0</w:t>
      </w:r>
      <w:r w:rsidR="007823CB">
        <w:rPr>
          <w:rFonts w:ascii="Trebuchet MS" w:hAnsi="Trebuchet MS"/>
          <w:noProof/>
          <w:lang w:val="ro-RO" w:eastAsia="ro-RO"/>
        </w:rPr>
        <w:t>2</w:t>
      </w:r>
      <w:r w:rsidRPr="0055692D">
        <w:rPr>
          <w:rFonts w:ascii="Trebuchet MS" w:hAnsi="Trebuchet MS"/>
          <w:noProof/>
          <w:lang w:val="ro-RO" w:eastAsia="ro-RO"/>
        </w:rPr>
        <w:t>.20</w:t>
      </w:r>
      <w:r w:rsidR="009164CD">
        <w:rPr>
          <w:rFonts w:ascii="Trebuchet MS" w:hAnsi="Trebuchet MS"/>
          <w:noProof/>
          <w:lang w:val="ro-RO" w:eastAsia="ro-RO"/>
        </w:rPr>
        <w:t>2</w:t>
      </w:r>
      <w:r w:rsidR="007823CB">
        <w:rPr>
          <w:rFonts w:ascii="Trebuchet MS" w:hAnsi="Trebuchet MS"/>
          <w:noProof/>
          <w:lang w:val="ro-RO" w:eastAsia="ro-RO"/>
        </w:rPr>
        <w:t>2</w:t>
      </w:r>
      <w:r w:rsidRPr="0055692D">
        <w:rPr>
          <w:rFonts w:ascii="Trebuchet MS" w:hAnsi="Trebuchet MS"/>
          <w:noProof/>
          <w:lang w:val="ro-RO" w:eastAsia="ro-RO"/>
        </w:rPr>
        <w:t>, ora 1</w:t>
      </w:r>
      <w:r w:rsidR="005305DC">
        <w:rPr>
          <w:rFonts w:ascii="Trebuchet MS" w:hAnsi="Trebuchet MS"/>
          <w:noProof/>
          <w:lang w:val="ro-RO" w:eastAsia="ro-RO"/>
        </w:rPr>
        <w:t>2</w:t>
      </w:r>
      <w:r w:rsidRPr="0055692D">
        <w:rPr>
          <w:rFonts w:ascii="Trebuchet MS" w:hAnsi="Trebuchet MS"/>
          <w:noProof/>
          <w:lang w:val="ro-RO" w:eastAsia="ro-RO"/>
        </w:rPr>
        <w:t>,00</w:t>
      </w:r>
    </w:p>
    <w:p w:rsidR="001075AC" w:rsidRDefault="001075AC" w:rsidP="004555DD">
      <w:pPr>
        <w:rPr>
          <w:rFonts w:ascii="Trebuchet MS" w:hAnsi="Trebuchet MS"/>
          <w:noProof/>
          <w:lang w:val="ro-RO" w:eastAsia="ro-RO"/>
        </w:rPr>
      </w:pPr>
    </w:p>
    <w:p w:rsidR="001075AC" w:rsidRDefault="001075AC" w:rsidP="001075AC">
      <w:pPr>
        <w:ind w:leftChars="236" w:left="566"/>
        <w:rPr>
          <w:rFonts w:ascii="Trebuchet MS" w:hAnsi="Trebuchet MS"/>
          <w:noProof/>
          <w:lang w:val="ro-RO" w:eastAsia="ro-RO"/>
        </w:rPr>
      </w:pPr>
    </w:p>
    <w:p w:rsidR="001075AC" w:rsidRDefault="001075AC" w:rsidP="001075AC">
      <w:pPr>
        <w:ind w:leftChars="236" w:left="566"/>
        <w:rPr>
          <w:rFonts w:ascii="Trebuchet MS" w:hAnsi="Trebuchet MS"/>
          <w:b/>
          <w:noProof/>
          <w:lang w:val="ro-RO" w:eastAsia="ro-RO"/>
        </w:rPr>
      </w:pPr>
      <w:r w:rsidRPr="001075AC">
        <w:rPr>
          <w:rFonts w:ascii="Trebuchet MS" w:hAnsi="Trebuchet MS"/>
          <w:b/>
          <w:noProof/>
          <w:lang w:val="ro-RO" w:eastAsia="ro-RO"/>
        </w:rPr>
        <w:t>COMISIA DE CONCURS</w:t>
      </w:r>
      <w:r w:rsidR="00CD25C7">
        <w:rPr>
          <w:rFonts w:ascii="Trebuchet MS" w:hAnsi="Trebuchet MS"/>
          <w:b/>
          <w:noProof/>
          <w:lang w:val="ro-RO" w:eastAsia="ro-RO"/>
        </w:rPr>
        <w:t>:</w:t>
      </w:r>
    </w:p>
    <w:p w:rsidR="00CD25C7" w:rsidRPr="001075AC" w:rsidRDefault="00CD25C7" w:rsidP="001075AC">
      <w:pPr>
        <w:ind w:leftChars="236" w:left="566"/>
        <w:rPr>
          <w:rFonts w:ascii="Trebuchet MS" w:hAnsi="Trebuchet MS"/>
          <w:b/>
          <w:noProof/>
          <w:lang w:val="ro-RO" w:eastAsia="ro-RO"/>
        </w:rPr>
      </w:pPr>
    </w:p>
    <w:tbl>
      <w:tblPr>
        <w:tblW w:w="8640" w:type="dxa"/>
        <w:tblInd w:w="108" w:type="dxa"/>
        <w:tblLayout w:type="fixed"/>
        <w:tblLook w:val="0000"/>
      </w:tblPr>
      <w:tblGrid>
        <w:gridCol w:w="1620"/>
        <w:gridCol w:w="2430"/>
        <w:gridCol w:w="4590"/>
      </w:tblGrid>
      <w:tr w:rsidR="00CD25C7" w:rsidRPr="00684D96" w:rsidTr="00CD25C7">
        <w:trPr>
          <w:trHeight w:val="757"/>
        </w:trPr>
        <w:tc>
          <w:tcPr>
            <w:tcW w:w="1620" w:type="dxa"/>
          </w:tcPr>
          <w:p w:rsidR="00CD25C7" w:rsidRPr="00684D96" w:rsidRDefault="00CD25C7" w:rsidP="00E66A37">
            <w:pPr>
              <w:jc w:val="both"/>
              <w:rPr>
                <w:rFonts w:ascii="Trebuchet MS" w:hAnsi="Trebuchet MS"/>
                <w:b/>
                <w:noProof/>
                <w:sz w:val="22"/>
                <w:szCs w:val="22"/>
              </w:rPr>
            </w:pPr>
          </w:p>
        </w:tc>
        <w:tc>
          <w:tcPr>
            <w:tcW w:w="2430" w:type="dxa"/>
          </w:tcPr>
          <w:p w:rsidR="00CD25C7" w:rsidRPr="00684D96" w:rsidRDefault="00CD25C7" w:rsidP="00E66A37">
            <w:pPr>
              <w:jc w:val="both"/>
              <w:rPr>
                <w:rFonts w:ascii="Trebuchet MS" w:hAnsi="Trebuchet MS"/>
                <w:b/>
                <w:noProof/>
                <w:sz w:val="22"/>
                <w:szCs w:val="22"/>
              </w:rPr>
            </w:pPr>
          </w:p>
        </w:tc>
        <w:tc>
          <w:tcPr>
            <w:tcW w:w="4590" w:type="dxa"/>
          </w:tcPr>
          <w:p w:rsidR="00CD25C7" w:rsidRPr="00684D96" w:rsidRDefault="00CD25C7" w:rsidP="00E66A37">
            <w:pPr>
              <w:rPr>
                <w:rFonts w:ascii="Trebuchet MS" w:hAnsi="Trebuchet MS"/>
                <w:b/>
                <w:noProof/>
                <w:sz w:val="22"/>
                <w:szCs w:val="22"/>
              </w:rPr>
            </w:pPr>
          </w:p>
        </w:tc>
      </w:tr>
      <w:tr w:rsidR="00CD25C7" w:rsidRPr="00684D96" w:rsidTr="00CD25C7">
        <w:trPr>
          <w:trHeight w:val="442"/>
        </w:trPr>
        <w:tc>
          <w:tcPr>
            <w:tcW w:w="1620" w:type="dxa"/>
          </w:tcPr>
          <w:p w:rsidR="00CD25C7" w:rsidRPr="00684D96" w:rsidRDefault="00CD25C7" w:rsidP="00E66A37">
            <w:pPr>
              <w:jc w:val="both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2430" w:type="dxa"/>
          </w:tcPr>
          <w:p w:rsidR="00CD25C7" w:rsidRPr="00684D96" w:rsidRDefault="00CD25C7" w:rsidP="00E66A37">
            <w:pPr>
              <w:jc w:val="both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590" w:type="dxa"/>
          </w:tcPr>
          <w:p w:rsidR="00CD25C7" w:rsidRPr="00684D96" w:rsidRDefault="00CD25C7" w:rsidP="00E66A37">
            <w:pPr>
              <w:jc w:val="both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CD25C7" w:rsidRPr="00684D96" w:rsidTr="00CD25C7">
        <w:trPr>
          <w:trHeight w:val="442"/>
        </w:trPr>
        <w:tc>
          <w:tcPr>
            <w:tcW w:w="1620" w:type="dxa"/>
          </w:tcPr>
          <w:p w:rsidR="00CD25C7" w:rsidRPr="00684D96" w:rsidRDefault="00CD25C7" w:rsidP="00E66A37">
            <w:pPr>
              <w:jc w:val="both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2430" w:type="dxa"/>
          </w:tcPr>
          <w:p w:rsidR="00CD25C7" w:rsidRPr="00684D96" w:rsidRDefault="00CD25C7" w:rsidP="00E66A37">
            <w:pPr>
              <w:jc w:val="both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590" w:type="dxa"/>
          </w:tcPr>
          <w:p w:rsidR="00CD25C7" w:rsidRPr="00684D96" w:rsidRDefault="00CD25C7" w:rsidP="00E66A37">
            <w:pPr>
              <w:jc w:val="both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CD25C7" w:rsidRPr="00684D96" w:rsidTr="00CD25C7">
        <w:trPr>
          <w:trHeight w:val="532"/>
        </w:trPr>
        <w:tc>
          <w:tcPr>
            <w:tcW w:w="1620" w:type="dxa"/>
          </w:tcPr>
          <w:p w:rsidR="00CD25C7" w:rsidRPr="00684D96" w:rsidRDefault="00CD25C7" w:rsidP="00E66A37">
            <w:pPr>
              <w:jc w:val="both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2430" w:type="dxa"/>
          </w:tcPr>
          <w:p w:rsidR="00CD25C7" w:rsidRPr="00684D96" w:rsidRDefault="00CD25C7" w:rsidP="00E66A37">
            <w:pPr>
              <w:jc w:val="both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590" w:type="dxa"/>
          </w:tcPr>
          <w:p w:rsidR="00CD25C7" w:rsidRPr="00684D96" w:rsidRDefault="00CD25C7" w:rsidP="00E66A37">
            <w:pPr>
              <w:jc w:val="both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</w:tbl>
    <w:p w:rsidR="00FA7F03" w:rsidRDefault="00FA7F03" w:rsidP="00A83534">
      <w:pPr>
        <w:ind w:leftChars="236" w:left="566"/>
        <w:rPr>
          <w:rFonts w:ascii="Trebuchet MS" w:hAnsi="Trebuchet MS"/>
          <w:b/>
          <w:noProof/>
          <w:lang w:val="ro-RO" w:eastAsia="ro-RO"/>
        </w:rPr>
      </w:pPr>
    </w:p>
    <w:sectPr w:rsidR="00FA7F03" w:rsidSect="00AF7B0B">
      <w:headerReference w:type="default" r:id="rId7"/>
      <w:footerReference w:type="even" r:id="rId8"/>
      <w:footerReference w:type="default" r:id="rId9"/>
      <w:pgSz w:w="12240" w:h="15840"/>
      <w:pgMar w:top="1843" w:right="805" w:bottom="142" w:left="1134" w:header="431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6B1" w:rsidRDefault="00E676B1">
      <w:r>
        <w:separator/>
      </w:r>
    </w:p>
  </w:endnote>
  <w:endnote w:type="continuationSeparator" w:id="1">
    <w:p w:rsidR="00E676B1" w:rsidRDefault="00E67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43" w:rsidRDefault="002E1280" w:rsidP="003409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09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0943" w:rsidRDefault="00B60943" w:rsidP="000E7B9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43" w:rsidRPr="00EF6392" w:rsidRDefault="002E1280" w:rsidP="00C444B2">
    <w:pPr>
      <w:pStyle w:val="Footer"/>
      <w:framePr w:wrap="around" w:vAnchor="text" w:hAnchor="page" w:x="11629" w:y="-74"/>
      <w:rPr>
        <w:rStyle w:val="PageNumber"/>
        <w:color w:val="FFFFFF"/>
      </w:rPr>
    </w:pPr>
    <w:r w:rsidRPr="00EF6392">
      <w:rPr>
        <w:rStyle w:val="PageNumber"/>
        <w:color w:val="FFFFFF"/>
      </w:rPr>
      <w:fldChar w:fldCharType="begin"/>
    </w:r>
    <w:r w:rsidR="00B60943" w:rsidRPr="00EF6392">
      <w:rPr>
        <w:rStyle w:val="PageNumber"/>
        <w:color w:val="FFFFFF"/>
      </w:rPr>
      <w:instrText xml:space="preserve">PAGE  </w:instrText>
    </w:r>
    <w:r w:rsidRPr="00EF6392">
      <w:rPr>
        <w:rStyle w:val="PageNumber"/>
        <w:color w:val="FFFFFF"/>
      </w:rPr>
      <w:fldChar w:fldCharType="separate"/>
    </w:r>
    <w:r w:rsidR="00C35212">
      <w:rPr>
        <w:rStyle w:val="PageNumber"/>
        <w:noProof/>
        <w:color w:val="FFFFFF"/>
      </w:rPr>
      <w:t>1</w:t>
    </w:r>
    <w:r w:rsidRPr="00EF6392">
      <w:rPr>
        <w:rStyle w:val="PageNumber"/>
        <w:color w:val="FFFFFF"/>
      </w:rPr>
      <w:fldChar w:fldCharType="end"/>
    </w:r>
  </w:p>
  <w:p w:rsidR="00B60943" w:rsidRPr="005D4FD7" w:rsidRDefault="00B60943" w:rsidP="00784257">
    <w:pPr>
      <w:pStyle w:val="Footer"/>
      <w:ind w:left="709" w:right="360"/>
      <w:rPr>
        <w:color w:val="000000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6B1" w:rsidRDefault="00E676B1">
      <w:r>
        <w:separator/>
      </w:r>
    </w:p>
  </w:footnote>
  <w:footnote w:type="continuationSeparator" w:id="1">
    <w:p w:rsidR="00E676B1" w:rsidRDefault="00E67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43" w:rsidRPr="00BA42E0" w:rsidRDefault="00CD25C7" w:rsidP="00BA42E0">
    <w:pPr>
      <w:pStyle w:val="Header"/>
      <w:rPr>
        <w:szCs w:val="20"/>
      </w:rPr>
    </w:pPr>
    <w:r w:rsidRPr="00CD25C7">
      <w:rPr>
        <w:noProof/>
        <w:szCs w:val="20"/>
      </w:rPr>
      <w:drawing>
        <wp:inline distT="0" distB="0" distL="0" distR="0">
          <wp:extent cx="3009900" cy="847725"/>
          <wp:effectExtent l="19050" t="0" r="0" b="0"/>
          <wp:docPr id="2" name="Picture 1" descr="logo-MMSS-2021 cu coroana CMYK ro 25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MSS-2021 cu coroana CMYK ro 25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1280">
      <w:rPr>
        <w:noProof/>
        <w:szCs w:val="20"/>
      </w:rPr>
      <w:pict>
        <v:group id="_x0000_s1026" style="position:absolute;margin-left:367.05pt;margin-top:4.05pt;width:138.75pt;height:50.95pt;z-index:251659264;mso-position-horizontal-relative:text;mso-position-vertical-relative:text" coordorigin="3240,2700" coordsize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3240;top:2700;width:497;height:540">
            <v:imagedata r:id="rId2" o:title="" croptop="7370f" cropbottom="26584f" cropleft="6106f" cropright="44470f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alt="Casa NațIonală de Pensii Publice" style="position:absolute;left:3240;top:3240;width:2520;height:460" fillcolor="#002d87" stroked="f">
            <v:shadow color="#b2b2b2" opacity="52429f" offset="3pt"/>
            <v:textpath style="font-family:&quot;Trebuchet MS&quot;;font-size:8pt;v-text-kern:t" trim="t" fitpath="t" string="Casa Naţională de Pensii Publice&#10;Casa Judeţeană de Pensii Neamţ"/>
            <o:lock v:ext="edit" aspectratio="t"/>
          </v:shape>
          <v:shape id="_x0000_s1029" type="#_x0000_t136" style="position:absolute;left:3780;top:2880;width:1080;height:302" fillcolor="#002d87" stroked="f">
            <v:shadow color="#b2b2b2" opacity="52429f" offset="3pt"/>
            <v:textpath style="font-family:&quot;Arial Narrow&quot;;font-size:16pt;font-weight:bold;v-text-spacing:58985f;v-text-kern:t;v-same-letter-heights:t" trim="t" fitpath="t" string="CNPP"/>
            <o:lock v:ext="edit" aspectratio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615E"/>
    <w:multiLevelType w:val="hybridMultilevel"/>
    <w:tmpl w:val="E9A626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266BC2"/>
    <w:multiLevelType w:val="hybridMultilevel"/>
    <w:tmpl w:val="27228E3E"/>
    <w:lvl w:ilvl="0" w:tplc="A38473AC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F733105"/>
    <w:multiLevelType w:val="hybridMultilevel"/>
    <w:tmpl w:val="D4ECE8BA"/>
    <w:lvl w:ilvl="0" w:tplc="125CB45C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822B0C"/>
    <w:multiLevelType w:val="hybridMultilevel"/>
    <w:tmpl w:val="BD8E77D8"/>
    <w:lvl w:ilvl="0" w:tplc="8BC0CD2C">
      <w:start w:val="1"/>
      <w:numFmt w:val="lowerLetter"/>
      <w:lvlText w:val="%1)"/>
      <w:lvlJc w:val="left"/>
      <w:pPr>
        <w:tabs>
          <w:tab w:val="num" w:pos="1005"/>
        </w:tabs>
        <w:ind w:left="1005" w:hanging="1005"/>
      </w:pPr>
      <w:rPr>
        <w:rFonts w:ascii="Trebuchet MS" w:eastAsia="Times New Roman" w:hAnsi="Trebuchet MS" w:cs="Times New Roman"/>
        <w:b w:val="0"/>
      </w:rPr>
    </w:lvl>
    <w:lvl w:ilvl="1" w:tplc="05E8FB72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1B3C76"/>
    <w:multiLevelType w:val="hybridMultilevel"/>
    <w:tmpl w:val="8D1C0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F00AAA"/>
    <w:multiLevelType w:val="hybridMultilevel"/>
    <w:tmpl w:val="1F6CE414"/>
    <w:lvl w:ilvl="0" w:tplc="5B7ACDD6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E154673"/>
    <w:multiLevelType w:val="hybridMultilevel"/>
    <w:tmpl w:val="1F6CE414"/>
    <w:lvl w:ilvl="0" w:tplc="5B7ACDD6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7A58448C"/>
    <w:multiLevelType w:val="hybridMultilevel"/>
    <w:tmpl w:val="2FD0BEFC"/>
    <w:lvl w:ilvl="0" w:tplc="6B3EC3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54FF8"/>
    <w:rsid w:val="00003C97"/>
    <w:rsid w:val="000067D4"/>
    <w:rsid w:val="00006E43"/>
    <w:rsid w:val="0000781E"/>
    <w:rsid w:val="00011C8F"/>
    <w:rsid w:val="00024760"/>
    <w:rsid w:val="00030ACA"/>
    <w:rsid w:val="00035544"/>
    <w:rsid w:val="000414B2"/>
    <w:rsid w:val="000437A2"/>
    <w:rsid w:val="000470CD"/>
    <w:rsid w:val="00052384"/>
    <w:rsid w:val="000532C8"/>
    <w:rsid w:val="000707E6"/>
    <w:rsid w:val="00070916"/>
    <w:rsid w:val="000810ED"/>
    <w:rsid w:val="00082DB4"/>
    <w:rsid w:val="000922C7"/>
    <w:rsid w:val="000B53A8"/>
    <w:rsid w:val="000B5697"/>
    <w:rsid w:val="000E1B8A"/>
    <w:rsid w:val="000E3C75"/>
    <w:rsid w:val="000E7B91"/>
    <w:rsid w:val="00104283"/>
    <w:rsid w:val="001075AC"/>
    <w:rsid w:val="00107A8D"/>
    <w:rsid w:val="001230ED"/>
    <w:rsid w:val="001238A3"/>
    <w:rsid w:val="001264D8"/>
    <w:rsid w:val="001326F1"/>
    <w:rsid w:val="00140433"/>
    <w:rsid w:val="0014115E"/>
    <w:rsid w:val="00154EC8"/>
    <w:rsid w:val="00164715"/>
    <w:rsid w:val="00165356"/>
    <w:rsid w:val="00165ADE"/>
    <w:rsid w:val="00172554"/>
    <w:rsid w:val="00174A14"/>
    <w:rsid w:val="00182637"/>
    <w:rsid w:val="001B6D4A"/>
    <w:rsid w:val="001C5DD2"/>
    <w:rsid w:val="001C7B04"/>
    <w:rsid w:val="001E2F69"/>
    <w:rsid w:val="001F197B"/>
    <w:rsid w:val="00207F72"/>
    <w:rsid w:val="00217928"/>
    <w:rsid w:val="00234113"/>
    <w:rsid w:val="0024276A"/>
    <w:rsid w:val="00250969"/>
    <w:rsid w:val="00252B21"/>
    <w:rsid w:val="00265354"/>
    <w:rsid w:val="00270981"/>
    <w:rsid w:val="002839D6"/>
    <w:rsid w:val="00287C6A"/>
    <w:rsid w:val="002911FB"/>
    <w:rsid w:val="002A546F"/>
    <w:rsid w:val="002A7A1F"/>
    <w:rsid w:val="002B0CCE"/>
    <w:rsid w:val="002B2DAC"/>
    <w:rsid w:val="002B3F68"/>
    <w:rsid w:val="002C1B27"/>
    <w:rsid w:val="002C4B08"/>
    <w:rsid w:val="002D01CF"/>
    <w:rsid w:val="002D1690"/>
    <w:rsid w:val="002E1280"/>
    <w:rsid w:val="002E7E5A"/>
    <w:rsid w:val="002F0959"/>
    <w:rsid w:val="00300F76"/>
    <w:rsid w:val="00302EBC"/>
    <w:rsid w:val="003032A1"/>
    <w:rsid w:val="00307142"/>
    <w:rsid w:val="003075BE"/>
    <w:rsid w:val="003134C4"/>
    <w:rsid w:val="003151C1"/>
    <w:rsid w:val="003219AD"/>
    <w:rsid w:val="00334790"/>
    <w:rsid w:val="00336378"/>
    <w:rsid w:val="00340906"/>
    <w:rsid w:val="00344D99"/>
    <w:rsid w:val="00353B01"/>
    <w:rsid w:val="00362DA7"/>
    <w:rsid w:val="003641F7"/>
    <w:rsid w:val="00364DF2"/>
    <w:rsid w:val="00365361"/>
    <w:rsid w:val="00373F8D"/>
    <w:rsid w:val="00390430"/>
    <w:rsid w:val="00392123"/>
    <w:rsid w:val="00394F0B"/>
    <w:rsid w:val="003958D9"/>
    <w:rsid w:val="003962CB"/>
    <w:rsid w:val="003A18D6"/>
    <w:rsid w:val="003A4550"/>
    <w:rsid w:val="003B331A"/>
    <w:rsid w:val="003C08C5"/>
    <w:rsid w:val="003C138F"/>
    <w:rsid w:val="003C1543"/>
    <w:rsid w:val="003C457C"/>
    <w:rsid w:val="003C69B7"/>
    <w:rsid w:val="003C7753"/>
    <w:rsid w:val="003F0022"/>
    <w:rsid w:val="004000B3"/>
    <w:rsid w:val="00406DD3"/>
    <w:rsid w:val="004158BB"/>
    <w:rsid w:val="00430DE5"/>
    <w:rsid w:val="0043207D"/>
    <w:rsid w:val="00432887"/>
    <w:rsid w:val="00441EAB"/>
    <w:rsid w:val="0044430E"/>
    <w:rsid w:val="00451EC8"/>
    <w:rsid w:val="00452C77"/>
    <w:rsid w:val="004555DD"/>
    <w:rsid w:val="004705F4"/>
    <w:rsid w:val="00482833"/>
    <w:rsid w:val="00487BD3"/>
    <w:rsid w:val="004A75A0"/>
    <w:rsid w:val="004A7D2D"/>
    <w:rsid w:val="004C38DB"/>
    <w:rsid w:val="004C3B57"/>
    <w:rsid w:val="004C42FA"/>
    <w:rsid w:val="004D4DCB"/>
    <w:rsid w:val="004D6B17"/>
    <w:rsid w:val="004E0734"/>
    <w:rsid w:val="004E6F7A"/>
    <w:rsid w:val="00506C08"/>
    <w:rsid w:val="00521F8A"/>
    <w:rsid w:val="00525A8B"/>
    <w:rsid w:val="0052705B"/>
    <w:rsid w:val="005305DC"/>
    <w:rsid w:val="005559C7"/>
    <w:rsid w:val="0055692D"/>
    <w:rsid w:val="00566C03"/>
    <w:rsid w:val="00567C08"/>
    <w:rsid w:val="00567F2E"/>
    <w:rsid w:val="005738F8"/>
    <w:rsid w:val="0057684D"/>
    <w:rsid w:val="00586A05"/>
    <w:rsid w:val="00594A92"/>
    <w:rsid w:val="005A1421"/>
    <w:rsid w:val="005E33EC"/>
    <w:rsid w:val="005F739F"/>
    <w:rsid w:val="00604BA7"/>
    <w:rsid w:val="006171CE"/>
    <w:rsid w:val="00620B30"/>
    <w:rsid w:val="006257E6"/>
    <w:rsid w:val="00666C62"/>
    <w:rsid w:val="00670851"/>
    <w:rsid w:val="00671CAE"/>
    <w:rsid w:val="00673D39"/>
    <w:rsid w:val="006741E6"/>
    <w:rsid w:val="006876E3"/>
    <w:rsid w:val="00687B63"/>
    <w:rsid w:val="00693446"/>
    <w:rsid w:val="00695307"/>
    <w:rsid w:val="006B2A4E"/>
    <w:rsid w:val="006B3497"/>
    <w:rsid w:val="006B758F"/>
    <w:rsid w:val="006C7E7D"/>
    <w:rsid w:val="006E124C"/>
    <w:rsid w:val="006F2E6A"/>
    <w:rsid w:val="007066A4"/>
    <w:rsid w:val="00722546"/>
    <w:rsid w:val="00724010"/>
    <w:rsid w:val="00731BE8"/>
    <w:rsid w:val="0073353C"/>
    <w:rsid w:val="00744C14"/>
    <w:rsid w:val="00750A36"/>
    <w:rsid w:val="0076552E"/>
    <w:rsid w:val="007823CB"/>
    <w:rsid w:val="00784257"/>
    <w:rsid w:val="007A0915"/>
    <w:rsid w:val="007A1BB6"/>
    <w:rsid w:val="007A7808"/>
    <w:rsid w:val="007B61A2"/>
    <w:rsid w:val="007B6D57"/>
    <w:rsid w:val="007B7093"/>
    <w:rsid w:val="007C1D1E"/>
    <w:rsid w:val="007D28B3"/>
    <w:rsid w:val="007E0F7A"/>
    <w:rsid w:val="00802951"/>
    <w:rsid w:val="0080685F"/>
    <w:rsid w:val="00810C47"/>
    <w:rsid w:val="008213E0"/>
    <w:rsid w:val="0082210F"/>
    <w:rsid w:val="00824E2A"/>
    <w:rsid w:val="00826EB1"/>
    <w:rsid w:val="008324A7"/>
    <w:rsid w:val="00836E3A"/>
    <w:rsid w:val="00844DFB"/>
    <w:rsid w:val="00845E20"/>
    <w:rsid w:val="0085477D"/>
    <w:rsid w:val="00870B40"/>
    <w:rsid w:val="008731D8"/>
    <w:rsid w:val="0088063D"/>
    <w:rsid w:val="008839CA"/>
    <w:rsid w:val="00886214"/>
    <w:rsid w:val="00890D81"/>
    <w:rsid w:val="008A1692"/>
    <w:rsid w:val="008A207D"/>
    <w:rsid w:val="008A3E02"/>
    <w:rsid w:val="008B58CE"/>
    <w:rsid w:val="008B6EAF"/>
    <w:rsid w:val="008F0B96"/>
    <w:rsid w:val="008F4E71"/>
    <w:rsid w:val="009164CD"/>
    <w:rsid w:val="009169C6"/>
    <w:rsid w:val="00923504"/>
    <w:rsid w:val="00932414"/>
    <w:rsid w:val="00933B9C"/>
    <w:rsid w:val="00935DE2"/>
    <w:rsid w:val="00950B02"/>
    <w:rsid w:val="00965ECD"/>
    <w:rsid w:val="00974578"/>
    <w:rsid w:val="009929AD"/>
    <w:rsid w:val="009A1F26"/>
    <w:rsid w:val="009A2844"/>
    <w:rsid w:val="009C5C72"/>
    <w:rsid w:val="00A046B4"/>
    <w:rsid w:val="00A05480"/>
    <w:rsid w:val="00A272DE"/>
    <w:rsid w:val="00A3678D"/>
    <w:rsid w:val="00A3684D"/>
    <w:rsid w:val="00A37649"/>
    <w:rsid w:val="00A408A0"/>
    <w:rsid w:val="00A46F51"/>
    <w:rsid w:val="00A52B46"/>
    <w:rsid w:val="00A52CAD"/>
    <w:rsid w:val="00A54FF8"/>
    <w:rsid w:val="00A67594"/>
    <w:rsid w:val="00A7072B"/>
    <w:rsid w:val="00A83534"/>
    <w:rsid w:val="00A83F2A"/>
    <w:rsid w:val="00A86911"/>
    <w:rsid w:val="00A87697"/>
    <w:rsid w:val="00A92C82"/>
    <w:rsid w:val="00A939F1"/>
    <w:rsid w:val="00AA00AD"/>
    <w:rsid w:val="00AA0E96"/>
    <w:rsid w:val="00AA0FC5"/>
    <w:rsid w:val="00AA178D"/>
    <w:rsid w:val="00AA33AF"/>
    <w:rsid w:val="00AA5E80"/>
    <w:rsid w:val="00AA68F5"/>
    <w:rsid w:val="00AC2DF8"/>
    <w:rsid w:val="00AC582B"/>
    <w:rsid w:val="00AD23F8"/>
    <w:rsid w:val="00AD7F9D"/>
    <w:rsid w:val="00AF0578"/>
    <w:rsid w:val="00AF7B0B"/>
    <w:rsid w:val="00B0303A"/>
    <w:rsid w:val="00B105FB"/>
    <w:rsid w:val="00B15761"/>
    <w:rsid w:val="00B17F7D"/>
    <w:rsid w:val="00B3363E"/>
    <w:rsid w:val="00B3724B"/>
    <w:rsid w:val="00B51D7D"/>
    <w:rsid w:val="00B56A88"/>
    <w:rsid w:val="00B60943"/>
    <w:rsid w:val="00B7082D"/>
    <w:rsid w:val="00B94764"/>
    <w:rsid w:val="00BA42E0"/>
    <w:rsid w:val="00BB2C8E"/>
    <w:rsid w:val="00BD36C3"/>
    <w:rsid w:val="00BE1D1B"/>
    <w:rsid w:val="00BE277A"/>
    <w:rsid w:val="00BE29D5"/>
    <w:rsid w:val="00BE40E2"/>
    <w:rsid w:val="00BF121A"/>
    <w:rsid w:val="00BF3124"/>
    <w:rsid w:val="00BF5742"/>
    <w:rsid w:val="00C14F34"/>
    <w:rsid w:val="00C1790B"/>
    <w:rsid w:val="00C214B2"/>
    <w:rsid w:val="00C27B58"/>
    <w:rsid w:val="00C30225"/>
    <w:rsid w:val="00C35212"/>
    <w:rsid w:val="00C41305"/>
    <w:rsid w:val="00C444B2"/>
    <w:rsid w:val="00C4778D"/>
    <w:rsid w:val="00C772AA"/>
    <w:rsid w:val="00C80AD9"/>
    <w:rsid w:val="00C8692A"/>
    <w:rsid w:val="00C87162"/>
    <w:rsid w:val="00C9026A"/>
    <w:rsid w:val="00CA71C1"/>
    <w:rsid w:val="00CA75A7"/>
    <w:rsid w:val="00CC4980"/>
    <w:rsid w:val="00CC6490"/>
    <w:rsid w:val="00CD019B"/>
    <w:rsid w:val="00CD25C7"/>
    <w:rsid w:val="00CD3DA2"/>
    <w:rsid w:val="00CE0F63"/>
    <w:rsid w:val="00CE0FAC"/>
    <w:rsid w:val="00CF23C5"/>
    <w:rsid w:val="00CF5F70"/>
    <w:rsid w:val="00D21079"/>
    <w:rsid w:val="00D232DA"/>
    <w:rsid w:val="00D235CC"/>
    <w:rsid w:val="00D24CEA"/>
    <w:rsid w:val="00D439D0"/>
    <w:rsid w:val="00D44865"/>
    <w:rsid w:val="00D44DCC"/>
    <w:rsid w:val="00D4516C"/>
    <w:rsid w:val="00D5772D"/>
    <w:rsid w:val="00D6351C"/>
    <w:rsid w:val="00D64D64"/>
    <w:rsid w:val="00D70DA7"/>
    <w:rsid w:val="00D735D9"/>
    <w:rsid w:val="00D80810"/>
    <w:rsid w:val="00D86B98"/>
    <w:rsid w:val="00DC2A1B"/>
    <w:rsid w:val="00DD4328"/>
    <w:rsid w:val="00DD55DC"/>
    <w:rsid w:val="00DE79CC"/>
    <w:rsid w:val="00E01482"/>
    <w:rsid w:val="00E01ADA"/>
    <w:rsid w:val="00E05C63"/>
    <w:rsid w:val="00E14995"/>
    <w:rsid w:val="00E1685F"/>
    <w:rsid w:val="00E17D8F"/>
    <w:rsid w:val="00E2136A"/>
    <w:rsid w:val="00E24599"/>
    <w:rsid w:val="00E42B5C"/>
    <w:rsid w:val="00E64EE3"/>
    <w:rsid w:val="00E65766"/>
    <w:rsid w:val="00E676B1"/>
    <w:rsid w:val="00E71313"/>
    <w:rsid w:val="00E777A0"/>
    <w:rsid w:val="00E87790"/>
    <w:rsid w:val="00E9043F"/>
    <w:rsid w:val="00EB01AB"/>
    <w:rsid w:val="00EC05AD"/>
    <w:rsid w:val="00EC6902"/>
    <w:rsid w:val="00ED1F69"/>
    <w:rsid w:val="00ED5D7B"/>
    <w:rsid w:val="00EE36D0"/>
    <w:rsid w:val="00EE7169"/>
    <w:rsid w:val="00EF3B22"/>
    <w:rsid w:val="00EF559F"/>
    <w:rsid w:val="00EF6392"/>
    <w:rsid w:val="00F008F1"/>
    <w:rsid w:val="00F07300"/>
    <w:rsid w:val="00F16733"/>
    <w:rsid w:val="00F20016"/>
    <w:rsid w:val="00F23149"/>
    <w:rsid w:val="00F24AF8"/>
    <w:rsid w:val="00F2733D"/>
    <w:rsid w:val="00F31EA7"/>
    <w:rsid w:val="00F53EC9"/>
    <w:rsid w:val="00F543E4"/>
    <w:rsid w:val="00F71137"/>
    <w:rsid w:val="00F74E5B"/>
    <w:rsid w:val="00F818D8"/>
    <w:rsid w:val="00F94780"/>
    <w:rsid w:val="00FA1CDE"/>
    <w:rsid w:val="00FA3036"/>
    <w:rsid w:val="00FA68D2"/>
    <w:rsid w:val="00FA7F03"/>
    <w:rsid w:val="00FB1067"/>
    <w:rsid w:val="00FB1C37"/>
    <w:rsid w:val="00FC3346"/>
    <w:rsid w:val="00FC74DA"/>
    <w:rsid w:val="00FF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FF8"/>
    <w:rPr>
      <w:sz w:val="24"/>
      <w:szCs w:val="24"/>
    </w:rPr>
  </w:style>
  <w:style w:type="paragraph" w:styleId="Heading1">
    <w:name w:val="heading 1"/>
    <w:basedOn w:val="Normal"/>
    <w:next w:val="Normal"/>
    <w:qFormat/>
    <w:rsid w:val="00A83F2A"/>
    <w:pPr>
      <w:keepNext/>
      <w:outlineLvl w:val="0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4F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54FF8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A54F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54FF8"/>
    <w:rPr>
      <w:sz w:val="24"/>
      <w:szCs w:val="24"/>
      <w:lang w:val="en-US" w:eastAsia="en-US" w:bidi="ar-SA"/>
    </w:rPr>
  </w:style>
  <w:style w:type="character" w:styleId="Hyperlink">
    <w:name w:val="Hyperlink"/>
    <w:rsid w:val="00A54FF8"/>
    <w:rPr>
      <w:color w:val="0000FF"/>
      <w:u w:val="single"/>
    </w:rPr>
  </w:style>
  <w:style w:type="character" w:customStyle="1" w:styleId="CharChar2">
    <w:name w:val="Char Char2"/>
    <w:rsid w:val="00A54FF8"/>
    <w:rPr>
      <w:sz w:val="24"/>
      <w:szCs w:val="24"/>
    </w:rPr>
  </w:style>
  <w:style w:type="character" w:styleId="PageNumber">
    <w:name w:val="page number"/>
    <w:basedOn w:val="DefaultParagraphFont"/>
    <w:rsid w:val="000E7B91"/>
  </w:style>
  <w:style w:type="paragraph" w:customStyle="1" w:styleId="Char1CharCharCharCharCharCharCharChar">
    <w:name w:val="Char1 Char Char Char Char Char Char Char Char"/>
    <w:basedOn w:val="Normal"/>
    <w:rsid w:val="00CA71C1"/>
    <w:rPr>
      <w:lang w:val="pl-PL" w:eastAsia="pl-PL"/>
    </w:rPr>
  </w:style>
  <w:style w:type="paragraph" w:styleId="BodyTextIndent2">
    <w:name w:val="Body Text Indent 2"/>
    <w:basedOn w:val="Normal"/>
    <w:rsid w:val="00A83F2A"/>
    <w:pPr>
      <w:ind w:firstLine="720"/>
      <w:jc w:val="both"/>
    </w:pPr>
    <w:rPr>
      <w:sz w:val="28"/>
    </w:rPr>
  </w:style>
  <w:style w:type="paragraph" w:styleId="BodyText">
    <w:name w:val="Body Text"/>
    <w:basedOn w:val="Normal"/>
    <w:link w:val="BodyTextChar"/>
    <w:rsid w:val="00D80810"/>
    <w:pPr>
      <w:spacing w:after="120"/>
    </w:pPr>
  </w:style>
  <w:style w:type="paragraph" w:customStyle="1" w:styleId="CharCharChar">
    <w:name w:val="Char Char Char"/>
    <w:basedOn w:val="Normal"/>
    <w:rsid w:val="00D4516C"/>
    <w:rPr>
      <w:lang w:val="pl-PL" w:eastAsia="pl-PL"/>
    </w:rPr>
  </w:style>
  <w:style w:type="paragraph" w:styleId="BalloonText">
    <w:name w:val="Balloon Text"/>
    <w:basedOn w:val="Normal"/>
    <w:link w:val="BalloonTextChar"/>
    <w:rsid w:val="00C30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22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D44DC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11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43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LatesCostel</cp:lastModifiedBy>
  <cp:revision>38</cp:revision>
  <cp:lastPrinted>2019-09-18T12:23:00Z</cp:lastPrinted>
  <dcterms:created xsi:type="dcterms:W3CDTF">2019-03-25T08:01:00Z</dcterms:created>
  <dcterms:modified xsi:type="dcterms:W3CDTF">2022-02-23T07:26:00Z</dcterms:modified>
</cp:coreProperties>
</file>