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8DAB2D" w14:textId="77777777" w:rsidR="00754D64" w:rsidRDefault="00754D64" w:rsidP="00881CBB">
      <w:pPr>
        <w:spacing w:before="100" w:beforeAutospacing="1" w:after="0" w:line="240" w:lineRule="auto"/>
        <w:jc w:val="right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754D6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ANEXA Nr. </w:t>
      </w:r>
      <w:r w:rsidR="00881CBB">
        <w:rPr>
          <w:rFonts w:ascii="Times New Roman" w:eastAsia="Times New Roman" w:hAnsi="Times New Roman" w:cs="Times New Roman"/>
          <w:b/>
          <w:bCs/>
          <w:sz w:val="24"/>
          <w:szCs w:val="24"/>
        </w:rPr>
        <w:t>3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</w:p>
    <w:p w14:paraId="24EC9A6B" w14:textId="77777777" w:rsidR="00754D64" w:rsidRPr="00754D64" w:rsidRDefault="00754D64" w:rsidP="00754D64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754D64">
        <w:rPr>
          <w:rFonts w:ascii="Times New Roman" w:eastAsia="Times New Roman" w:hAnsi="Times New Roman" w:cs="Times New Roman"/>
          <w:sz w:val="24"/>
          <w:szCs w:val="24"/>
          <w:lang w:val="ro-RO"/>
        </w:rPr>
        <w:t>Nr. . . . . . . . . . . din . . . . . . . . . .</w:t>
      </w:r>
    </w:p>
    <w:p w14:paraId="23ECAFC6" w14:textId="77777777" w:rsidR="00754D64" w:rsidRPr="00754D64" w:rsidRDefault="00754D64" w:rsidP="00881CBB">
      <w:pPr>
        <w:spacing w:before="100" w:beforeAutospacing="1" w:after="100" w:afterAutospacing="1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val="ro-RO"/>
        </w:rPr>
      </w:pPr>
      <w:r w:rsidRPr="00754D64">
        <w:rPr>
          <w:rFonts w:ascii="Times New Roman" w:eastAsia="Times New Roman" w:hAnsi="Times New Roman" w:cs="Times New Roman"/>
          <w:b/>
          <w:bCs/>
          <w:sz w:val="24"/>
          <w:szCs w:val="24"/>
          <w:lang w:val="ro-RO"/>
        </w:rPr>
        <w:t>CERERE</w:t>
      </w:r>
      <w:r w:rsidRPr="00754D64">
        <w:rPr>
          <w:rFonts w:ascii="Times New Roman" w:eastAsia="Times New Roman" w:hAnsi="Times New Roman" w:cs="Times New Roman"/>
          <w:b/>
          <w:bCs/>
          <w:sz w:val="24"/>
          <w:szCs w:val="24"/>
          <w:lang w:val="ro-RO"/>
        </w:rPr>
        <w:br/>
        <w:t xml:space="preserve">privind </w:t>
      </w:r>
      <w:r w:rsidR="00881CBB">
        <w:rPr>
          <w:rFonts w:ascii="Times New Roman" w:eastAsia="Times New Roman" w:hAnsi="Times New Roman" w:cs="Times New Roman"/>
          <w:b/>
          <w:bCs/>
          <w:sz w:val="24"/>
          <w:szCs w:val="24"/>
          <w:lang w:val="ro-RO"/>
        </w:rPr>
        <w:t xml:space="preserve">transferul dosarului/dosarelor </w:t>
      </w:r>
    </w:p>
    <w:p w14:paraId="4A1FFB8C" w14:textId="77777777" w:rsidR="00754D64" w:rsidRPr="00754D64" w:rsidRDefault="00754D64" w:rsidP="00754D6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754D64">
        <w:rPr>
          <w:rFonts w:ascii="Times New Roman" w:eastAsia="Times New Roman" w:hAnsi="Times New Roman" w:cs="Times New Roman"/>
          <w:sz w:val="24"/>
          <w:szCs w:val="24"/>
          <w:lang w:val="ro-RO"/>
        </w:rPr>
        <w:t>Către</w:t>
      </w:r>
    </w:p>
    <w:p w14:paraId="480201AD" w14:textId="77777777" w:rsidR="00754D64" w:rsidRPr="00754D64" w:rsidRDefault="00754D64" w:rsidP="00754D6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754D64">
        <w:rPr>
          <w:rFonts w:ascii="Times New Roman" w:eastAsia="Times New Roman" w:hAnsi="Times New Roman" w:cs="Times New Roman"/>
          <w:sz w:val="24"/>
          <w:szCs w:val="24"/>
          <w:lang w:val="ro-RO"/>
        </w:rPr>
        <w:t>Casa Teritorială de Pensii . . . . . . . . . .</w:t>
      </w:r>
    </w:p>
    <w:p w14:paraId="10071F32" w14:textId="77777777" w:rsidR="00754D64" w:rsidRDefault="00754D64" w:rsidP="0017221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754D64">
        <w:rPr>
          <w:rFonts w:ascii="Times New Roman" w:eastAsia="Times New Roman" w:hAnsi="Times New Roman" w:cs="Times New Roman"/>
          <w:sz w:val="24"/>
          <w:szCs w:val="24"/>
          <w:lang w:val="ro-RO"/>
        </w:rPr>
        <w:t>Subsemnatul(a), . . . . . . . . .</w:t>
      </w:r>
      <w:r w:rsidR="001953D9" w:rsidRPr="001953D9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</w:t>
      </w:r>
      <w:r w:rsidR="001953D9" w:rsidRPr="00754D64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. . . . . . . </w:t>
      </w:r>
      <w:r w:rsidRPr="00754D64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., având codul numeric personal . . . . . . . . .</w:t>
      </w:r>
      <w:r w:rsidR="00881CBB" w:rsidRPr="00881CBB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</w:t>
      </w:r>
      <w:r w:rsidR="00881CBB" w:rsidRPr="00754D64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. . . . . . </w:t>
      </w:r>
      <w:r w:rsidRPr="00754D64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., </w:t>
      </w:r>
      <w:r w:rsidR="007D40E2" w:rsidRPr="00754D64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posesor/posesoare al/a actului de identitate seria . . . . . . . . . . nr. . . . . . . . . . ., eliberat de . . . . . . . . . . la data de . . . . . . . . . ., </w:t>
      </w:r>
      <w:r w:rsidR="0017221F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număr de telefon </w:t>
      </w:r>
      <w:r w:rsidR="0017221F" w:rsidRPr="00754D64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. . . . . . . . . ., </w:t>
      </w:r>
      <w:r w:rsidR="0017221F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adresă de e-mail </w:t>
      </w:r>
      <w:r w:rsidR="0017221F" w:rsidRPr="00754D64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. . . . . . . . . ., </w:t>
      </w:r>
      <w:r w:rsidR="00881CBB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prin prezenta solicit </w:t>
      </w:r>
      <w:r w:rsidR="00881CBB" w:rsidRPr="00316CD5">
        <w:rPr>
          <w:rFonts w:ascii="Times New Roman" w:eastAsia="Times New Roman" w:hAnsi="Times New Roman" w:cs="Times New Roman"/>
          <w:b/>
          <w:bCs/>
          <w:sz w:val="24"/>
          <w:szCs w:val="24"/>
          <w:lang w:val="ro-RO"/>
        </w:rPr>
        <w:t>tran</w:t>
      </w:r>
      <w:r w:rsidR="0017221F">
        <w:rPr>
          <w:rFonts w:ascii="Times New Roman" w:eastAsia="Times New Roman" w:hAnsi="Times New Roman" w:cs="Times New Roman"/>
          <w:b/>
          <w:bCs/>
          <w:sz w:val="24"/>
          <w:szCs w:val="24"/>
          <w:lang w:val="ro-RO"/>
        </w:rPr>
        <w:t>s</w:t>
      </w:r>
      <w:r w:rsidR="00881CBB" w:rsidRPr="00316CD5">
        <w:rPr>
          <w:rFonts w:ascii="Times New Roman" w:eastAsia="Times New Roman" w:hAnsi="Times New Roman" w:cs="Times New Roman"/>
          <w:b/>
          <w:bCs/>
          <w:sz w:val="24"/>
          <w:szCs w:val="24"/>
          <w:lang w:val="ro-RO"/>
        </w:rPr>
        <w:t>ferul dosarului/dosarelor</w:t>
      </w:r>
      <w:r w:rsidR="00881CBB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de pensie</w:t>
      </w:r>
      <w:r w:rsidR="007D40E2">
        <w:rPr>
          <w:rFonts w:ascii="Times New Roman" w:eastAsia="Times New Roman" w:hAnsi="Times New Roman" w:cs="Times New Roman"/>
          <w:sz w:val="24"/>
          <w:szCs w:val="24"/>
          <w:lang w:val="ro-RO"/>
        </w:rPr>
        <w:t>/indemnizație/pensie de serviciu</w:t>
      </w:r>
      <w:r w:rsidR="00881CBB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nr.</w:t>
      </w:r>
      <w:r w:rsidR="00881CBB" w:rsidRPr="00881CBB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</w:t>
      </w:r>
      <w:r w:rsidR="00881CBB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.................../.............../................., în județul </w:t>
      </w:r>
      <w:r w:rsidR="00316CD5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. . . . . . . ., </w:t>
      </w:r>
      <w:r w:rsidR="00881CBB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deoarece mi-am </w:t>
      </w:r>
      <w:r w:rsidR="007D40E2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schimbat domiciliul/ reședința </w:t>
      </w:r>
      <w:r w:rsidRPr="00754D64">
        <w:rPr>
          <w:rFonts w:ascii="Times New Roman" w:eastAsia="Times New Roman" w:hAnsi="Times New Roman" w:cs="Times New Roman"/>
          <w:sz w:val="24"/>
          <w:szCs w:val="24"/>
          <w:lang w:val="ro-RO"/>
        </w:rPr>
        <w:t>în localitatea . . . . . . . . . ., str. . . . . . . . . .</w:t>
      </w:r>
      <w:r w:rsidR="00071D20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. nr. . . .,</w:t>
      </w:r>
      <w:r w:rsidRPr="00754D64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bl. . . . . . . . . . ., sc. . . . . . . . . . ., et. . . . . . . . . . ., ap. . . . . . . . . . ., judeţu</w:t>
      </w:r>
      <w:r w:rsidR="007D40E2">
        <w:rPr>
          <w:rFonts w:ascii="Times New Roman" w:eastAsia="Times New Roman" w:hAnsi="Times New Roman" w:cs="Times New Roman"/>
          <w:sz w:val="24"/>
          <w:szCs w:val="24"/>
          <w:lang w:val="ro-RO"/>
        </w:rPr>
        <w:t>l/sectorul . . . . . . . . . .</w:t>
      </w:r>
      <w:r w:rsidR="0017221F">
        <w:rPr>
          <w:rFonts w:ascii="Times New Roman" w:eastAsia="Times New Roman" w:hAnsi="Times New Roman" w:cs="Times New Roman"/>
          <w:sz w:val="24"/>
          <w:szCs w:val="24"/>
          <w:lang w:val="ro-RO"/>
        </w:rPr>
        <w:t>, cu viză de reședință valabilă până la data de:</w:t>
      </w:r>
      <w:r w:rsidR="0017221F" w:rsidRPr="0017221F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</w:t>
      </w:r>
      <w:r w:rsidR="0017221F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. . . . . . </w:t>
      </w:r>
      <w:r w:rsidR="007D40E2">
        <w:rPr>
          <w:rFonts w:ascii="Times New Roman" w:eastAsia="Times New Roman" w:hAnsi="Times New Roman" w:cs="Times New Roman"/>
          <w:sz w:val="24"/>
          <w:szCs w:val="24"/>
          <w:lang w:val="ro-RO"/>
        </w:rPr>
        <w:t>.</w:t>
      </w:r>
      <w:r w:rsidR="0017221F" w:rsidRPr="0017221F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</w:t>
      </w:r>
      <w:r w:rsidR="0017221F">
        <w:rPr>
          <w:rFonts w:ascii="Times New Roman" w:eastAsia="Times New Roman" w:hAnsi="Times New Roman" w:cs="Times New Roman"/>
          <w:sz w:val="24"/>
          <w:szCs w:val="24"/>
          <w:lang w:val="ro-RO"/>
        </w:rPr>
        <w:t>. ..</w:t>
      </w:r>
    </w:p>
    <w:p w14:paraId="7C44705E" w14:textId="77777777" w:rsidR="007D40E2" w:rsidRPr="00754D64" w:rsidRDefault="007D40E2" w:rsidP="005B0DB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>Solicit plata drepturilor:</w:t>
      </w:r>
    </w:p>
    <w:p w14:paraId="6897B09F" w14:textId="77777777" w:rsidR="00754D64" w:rsidRDefault="00754D64" w:rsidP="005B0DB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754D64">
        <w:rPr>
          <w:rFonts w:ascii="Times New Roman" w:eastAsia="Times New Roman" w:hAnsi="Times New Roman" w:cs="Times New Roman"/>
          <w:sz w:val="24"/>
          <w:szCs w:val="24"/>
        </w:rPr>
        <w:t xml:space="preserve">□ </w:t>
      </w:r>
      <w:r w:rsidR="00E94C79">
        <w:rPr>
          <w:rFonts w:ascii="Times New Roman" w:eastAsia="Times New Roman" w:hAnsi="Times New Roman" w:cs="Times New Roman"/>
          <w:sz w:val="24"/>
          <w:szCs w:val="24"/>
        </w:rPr>
        <w:t xml:space="preserve">la </w:t>
      </w:r>
      <w:r w:rsidR="00E94C79" w:rsidRPr="00E94C79">
        <w:rPr>
          <w:rFonts w:ascii="Times New Roman" w:eastAsia="Times New Roman" w:hAnsi="Times New Roman" w:cs="Times New Roman"/>
          <w:sz w:val="24"/>
          <w:szCs w:val="24"/>
          <w:lang w:val="ro-RO"/>
        </w:rPr>
        <w:t>domiciliul/reședința</w:t>
      </w:r>
      <w:r w:rsidR="00E94C79">
        <w:rPr>
          <w:rFonts w:ascii="Times New Roman" w:eastAsia="Times New Roman" w:hAnsi="Times New Roman" w:cs="Times New Roman"/>
          <w:sz w:val="24"/>
          <w:szCs w:val="24"/>
        </w:rPr>
        <w:t xml:space="preserve"> din </w:t>
      </w:r>
      <w:r w:rsidR="00E94C79" w:rsidRPr="00754D64">
        <w:rPr>
          <w:rFonts w:ascii="Times New Roman" w:eastAsia="Times New Roman" w:hAnsi="Times New Roman" w:cs="Times New Roman"/>
          <w:sz w:val="24"/>
          <w:szCs w:val="24"/>
          <w:lang w:val="ro-RO"/>
        </w:rPr>
        <w:t>localitatea . . . . . . . . . ., str. . . . . . . . . . . nr. . . .. . . ., bl. . . . . . . . . . ., sc. . . . . . . . . . ., et. . . . . . . . . . ., ap. . . . . . . . . . ., judeţ</w:t>
      </w:r>
      <w:r w:rsidR="00E94C79">
        <w:rPr>
          <w:rFonts w:ascii="Times New Roman" w:eastAsia="Times New Roman" w:hAnsi="Times New Roman" w:cs="Times New Roman"/>
          <w:sz w:val="24"/>
          <w:szCs w:val="24"/>
          <w:lang w:val="ro-RO"/>
        </w:rPr>
        <w:t>ul/sectorul . . . . . . . . . .;</w:t>
      </w:r>
    </w:p>
    <w:p w14:paraId="1E5FA1F3" w14:textId="77777777" w:rsidR="00754D64" w:rsidRDefault="00754D64" w:rsidP="005B0DB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754D64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□ </w:t>
      </w:r>
      <w:r w:rsidR="00E94C79" w:rsidRPr="003D6778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în cont curent/cont de card </w:t>
      </w:r>
      <w:r w:rsidRPr="00754D64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</w:t>
      </w:r>
      <w:r w:rsidR="00E94C79" w:rsidRPr="003D6778">
        <w:rPr>
          <w:rFonts w:ascii="Times New Roman" w:eastAsia="Times New Roman" w:hAnsi="Times New Roman" w:cs="Times New Roman"/>
          <w:sz w:val="24"/>
          <w:szCs w:val="24"/>
          <w:lang w:val="ro-RO"/>
        </w:rPr>
        <w:t>nr.</w:t>
      </w:r>
      <w:r w:rsidRPr="00754D64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. . . . . . . </w:t>
      </w:r>
      <w:r w:rsidR="00E94C79" w:rsidRPr="00754D64">
        <w:rPr>
          <w:rFonts w:ascii="Times New Roman" w:eastAsia="Times New Roman" w:hAnsi="Times New Roman" w:cs="Times New Roman"/>
          <w:sz w:val="24"/>
          <w:szCs w:val="24"/>
          <w:lang w:val="ro-RO"/>
        </w:rPr>
        <w:t>. . . . . . . . . . . . . . .</w:t>
      </w:r>
      <w:r w:rsidR="003D6778" w:rsidRPr="003D6778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deschis la </w:t>
      </w:r>
      <w:r w:rsidR="003D6778" w:rsidRPr="00754D64">
        <w:rPr>
          <w:rFonts w:ascii="Times New Roman" w:eastAsia="Times New Roman" w:hAnsi="Times New Roman" w:cs="Times New Roman"/>
          <w:sz w:val="24"/>
          <w:szCs w:val="24"/>
          <w:lang w:val="ro-RO"/>
        </w:rPr>
        <w:t>. . . . . . . . . . . . . . . . . . .</w:t>
      </w:r>
    </w:p>
    <w:p w14:paraId="55D4A71E" w14:textId="77777777" w:rsidR="0017221F" w:rsidRDefault="0017221F" w:rsidP="0017221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□ </w:t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la sediul instituției . . . . . . . . . . . . . . . . . . . . . . . .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val="ro-RO"/>
        </w:rPr>
        <w:t>. . . .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.   . din localitatea . . . . . . . . . ., str. . . . . . . . . . . nr. . . . . . . . . . ., bl. . . . . . . . . . ., sc. . . . . . . . . . ., et. . . . . . . . . . ., ap. . . . . . . . . . ., judeţul/sectorul . . . . . . . . . .în cazul pensionarilor prevăzuți la art. 96 alin.14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din </w:t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>Legea 360/2023;</w:t>
      </w:r>
    </w:p>
    <w:p w14:paraId="5A1BFA72" w14:textId="77777777" w:rsidR="00754D64" w:rsidRDefault="00754D64" w:rsidP="001953D9">
      <w:pPr>
        <w:spacing w:before="120" w:after="120" w:line="240" w:lineRule="auto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754D64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În acest scop anexez </w:t>
      </w:r>
      <w:r w:rsidR="001953D9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o copie a </w:t>
      </w:r>
      <w:r w:rsidRPr="00754D64">
        <w:rPr>
          <w:rFonts w:ascii="Times New Roman" w:eastAsia="Times New Roman" w:hAnsi="Times New Roman" w:cs="Times New Roman"/>
          <w:sz w:val="24"/>
          <w:szCs w:val="24"/>
          <w:lang w:val="ro-RO"/>
        </w:rPr>
        <w:t>următoarele documente:</w:t>
      </w:r>
    </w:p>
    <w:p w14:paraId="7E63CB5D" w14:textId="77777777" w:rsidR="003D6778" w:rsidRDefault="003D6778" w:rsidP="001953D9">
      <w:pPr>
        <w:spacing w:before="120" w:after="120" w:line="240" w:lineRule="auto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>-act identitate</w:t>
      </w:r>
    </w:p>
    <w:p w14:paraId="557DBAD3" w14:textId="77777777" w:rsidR="001953D9" w:rsidRPr="00754D64" w:rsidRDefault="001953D9" w:rsidP="001953D9">
      <w:pPr>
        <w:spacing w:before="120" w:after="120" w:line="240" w:lineRule="auto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>-documentul de informare/plată</w:t>
      </w:r>
    </w:p>
    <w:p w14:paraId="53751D39" w14:textId="77777777" w:rsidR="00754D64" w:rsidRDefault="001953D9" w:rsidP="001953D9">
      <w:pPr>
        <w:spacing w:before="120" w:after="120" w:line="240" w:lineRule="auto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>-extras de cont</w:t>
      </w:r>
    </w:p>
    <w:p w14:paraId="4EEEF51D" w14:textId="77777777" w:rsidR="001953D9" w:rsidRPr="00754D64" w:rsidRDefault="001953D9" w:rsidP="001953D9">
      <w:pPr>
        <w:spacing w:before="120" w:after="120" w:line="240" w:lineRule="auto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>-</w:t>
      </w:r>
      <w:r w:rsidR="001B2970">
        <w:rPr>
          <w:rFonts w:ascii="Times New Roman" w:eastAsia="Times New Roman" w:hAnsi="Times New Roman" w:cs="Times New Roman"/>
          <w:sz w:val="24"/>
          <w:szCs w:val="24"/>
          <w:lang w:val="ro-RO"/>
        </w:rPr>
        <w:t>altele</w:t>
      </w:r>
    </w:p>
    <w:p w14:paraId="403E3878" w14:textId="77777777" w:rsidR="00754D64" w:rsidRPr="00754D64" w:rsidRDefault="00754D64" w:rsidP="003D677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754D64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Declar că îmi exprim acordul cu privire la prelucrarea datelor, în scopul şi pentru îndeplinirea atribuţiilor legale ale instituţiei, cu respectarea prevederilor Regulamentului (UE) </w:t>
      </w:r>
      <w:hyperlink r:id="rId6" w:tgtFrame="_blank" w:history="1">
        <w:r w:rsidRPr="003D677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ro-RO"/>
          </w:rPr>
          <w:t>2016/679</w:t>
        </w:r>
      </w:hyperlink>
      <w:r w:rsidRPr="00754D64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al Parlamentului European şi al Consiliului din 27 aprilie 2016 privind protecţia persoanelor fizice în ceea ce priveşte prelucrarea datelor cu caracter personal şi privind libera circulaţie a acestor date şi de abrogare a Directivei </w:t>
      </w:r>
      <w:hyperlink r:id="rId7" w:tgtFrame="_blank" w:history="1">
        <w:r w:rsidRPr="003D677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ro-RO"/>
          </w:rPr>
          <w:t>95/46/CE</w:t>
        </w:r>
      </w:hyperlink>
      <w:r w:rsidRPr="00754D64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(Regulamentul general privind protecţia datelor). </w:t>
      </w:r>
    </w:p>
    <w:tbl>
      <w:tblPr>
        <w:tblW w:w="7575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8"/>
        <w:gridCol w:w="3701"/>
        <w:gridCol w:w="3716"/>
      </w:tblGrid>
      <w:tr w:rsidR="00754D64" w:rsidRPr="00754D64" w14:paraId="78811529" w14:textId="77777777" w:rsidTr="00754D64">
        <w:trPr>
          <w:trHeight w:val="15"/>
          <w:tblCellSpacing w:w="15" w:type="dxa"/>
        </w:trPr>
        <w:tc>
          <w:tcPr>
            <w:tcW w:w="0" w:type="auto"/>
            <w:vAlign w:val="center"/>
            <w:hideMark/>
          </w:tcPr>
          <w:p w14:paraId="2E0932C1" w14:textId="77777777" w:rsidR="00754D64" w:rsidRPr="00754D64" w:rsidRDefault="00754D64" w:rsidP="00754D6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14:paraId="31ECE3D1" w14:textId="77777777" w:rsidR="00754D64" w:rsidRPr="00754D64" w:rsidRDefault="00754D64" w:rsidP="00754D6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14:paraId="67EC8A43" w14:textId="77777777" w:rsidR="00754D64" w:rsidRPr="00754D64" w:rsidRDefault="00754D64" w:rsidP="00754D6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</w:rPr>
            </w:pPr>
          </w:p>
        </w:tc>
      </w:tr>
      <w:tr w:rsidR="00754D64" w:rsidRPr="00754D64" w14:paraId="221BF1D6" w14:textId="77777777" w:rsidTr="00754D64">
        <w:trPr>
          <w:trHeight w:val="570"/>
          <w:tblCellSpacing w:w="15" w:type="dxa"/>
        </w:trPr>
        <w:tc>
          <w:tcPr>
            <w:tcW w:w="0" w:type="auto"/>
            <w:vAlign w:val="center"/>
            <w:hideMark/>
          </w:tcPr>
          <w:p w14:paraId="0B15CA85" w14:textId="77777777" w:rsidR="00754D64" w:rsidRPr="00754D64" w:rsidRDefault="00754D64" w:rsidP="00754D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14:paraId="5E071746" w14:textId="77777777" w:rsidR="00754D64" w:rsidRPr="00754D64" w:rsidRDefault="00754D64" w:rsidP="00754D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4D64">
              <w:rPr>
                <w:rFonts w:ascii="Times New Roman" w:eastAsia="Times New Roman" w:hAnsi="Times New Roman" w:cs="Times New Roman"/>
                <w:sz w:val="24"/>
                <w:szCs w:val="24"/>
              </w:rPr>
              <w:t>Data</w:t>
            </w:r>
            <w:r w:rsidRPr="00754D64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. . . . . . . . . .</w:t>
            </w:r>
          </w:p>
        </w:tc>
        <w:tc>
          <w:tcPr>
            <w:tcW w:w="0" w:type="auto"/>
            <w:hideMark/>
          </w:tcPr>
          <w:p w14:paraId="5114B2CB" w14:textId="77777777" w:rsidR="00754D64" w:rsidRPr="00754D64" w:rsidRDefault="00754D64" w:rsidP="00754D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754D64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Semnătura</w:t>
            </w:r>
            <w:r w:rsidRPr="00754D64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br/>
              <w:t>. . . . . . . . . .</w:t>
            </w:r>
          </w:p>
        </w:tc>
      </w:tr>
    </w:tbl>
    <w:p w14:paraId="25195B49" w14:textId="77777777" w:rsidR="00994B50" w:rsidRDefault="00994B50" w:rsidP="00316CD5"/>
    <w:sectPr w:rsidR="00994B50" w:rsidSect="00D66F70">
      <w:pgSz w:w="12240" w:h="15840"/>
      <w:pgMar w:top="900" w:right="1440" w:bottom="1440" w:left="1440" w:header="36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93D288" w14:textId="77777777" w:rsidR="00706CDE" w:rsidRDefault="00706CDE" w:rsidP="00D66F70">
      <w:pPr>
        <w:spacing w:after="0" w:line="240" w:lineRule="auto"/>
      </w:pPr>
      <w:r>
        <w:separator/>
      </w:r>
    </w:p>
  </w:endnote>
  <w:endnote w:type="continuationSeparator" w:id="0">
    <w:p w14:paraId="43CBEFB2" w14:textId="77777777" w:rsidR="00706CDE" w:rsidRDefault="00706CDE" w:rsidP="00D66F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CFD05E" w14:textId="77777777" w:rsidR="00706CDE" w:rsidRDefault="00706CDE" w:rsidP="00D66F70">
      <w:pPr>
        <w:spacing w:after="0" w:line="240" w:lineRule="auto"/>
      </w:pPr>
      <w:r>
        <w:separator/>
      </w:r>
    </w:p>
  </w:footnote>
  <w:footnote w:type="continuationSeparator" w:id="0">
    <w:p w14:paraId="4B217F3A" w14:textId="77777777" w:rsidR="00706CDE" w:rsidRDefault="00706CDE" w:rsidP="00D66F7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4D64"/>
    <w:rsid w:val="00002E86"/>
    <w:rsid w:val="00071D20"/>
    <w:rsid w:val="00074F83"/>
    <w:rsid w:val="00101F72"/>
    <w:rsid w:val="0017221F"/>
    <w:rsid w:val="001953D9"/>
    <w:rsid w:val="001B2970"/>
    <w:rsid w:val="00315870"/>
    <w:rsid w:val="00316CD5"/>
    <w:rsid w:val="003D6778"/>
    <w:rsid w:val="00527007"/>
    <w:rsid w:val="005B0DB0"/>
    <w:rsid w:val="00706CDE"/>
    <w:rsid w:val="00754D64"/>
    <w:rsid w:val="007D40E2"/>
    <w:rsid w:val="00881CBB"/>
    <w:rsid w:val="00994B50"/>
    <w:rsid w:val="00D66F70"/>
    <w:rsid w:val="00E94C79"/>
    <w:rsid w:val="00F118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C423EA"/>
  <w15:docId w15:val="{F016EDA8-9828-4788-9AAB-94C30755DD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94B50"/>
  </w:style>
  <w:style w:type="paragraph" w:styleId="Heading4">
    <w:name w:val="heading 4"/>
    <w:basedOn w:val="Normal"/>
    <w:link w:val="Heading4Char"/>
    <w:uiPriority w:val="9"/>
    <w:qFormat/>
    <w:rsid w:val="00754D64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rsid w:val="00754D64"/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ar">
    <w:name w:val="a_r"/>
    <w:basedOn w:val="Normal"/>
    <w:rsid w:val="00754D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c">
    <w:name w:val="a_c"/>
    <w:basedOn w:val="Normal"/>
    <w:rsid w:val="00754D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l">
    <w:name w:val="a_l"/>
    <w:basedOn w:val="Normal"/>
    <w:rsid w:val="00754D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754D64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semiHidden/>
    <w:unhideWhenUsed/>
    <w:rsid w:val="00D66F7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D66F70"/>
  </w:style>
  <w:style w:type="paragraph" w:styleId="Footer">
    <w:name w:val="footer"/>
    <w:basedOn w:val="Normal"/>
    <w:link w:val="FooterChar"/>
    <w:uiPriority w:val="99"/>
    <w:semiHidden/>
    <w:unhideWhenUsed/>
    <w:rsid w:val="00D66F7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D66F7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016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354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345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lege5.ro/App/Document/gm3dmobzga3q/directiva-nr-46-1995-privind-protectia-persoanelor-fizice-in-ceea-ce-priveste-prelucrarea-datelor-cu-caracter-personal-si-libera-circulatie-a-acestor-date?d=2026-03-05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lege5.ro/App/Document/geydmobqg42q/regulamentul-nr-679-2016-privind-protectia-persoanelor-fizice-in-ceea-ce-priveste-prelucrarea-datelor-cu-caracter-personal-si-privind-libera-circulatie-a-acestor-date-si-de-abrogare-a-directivei-95-46?d=2026-03-05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446</Words>
  <Characters>2545</Characters>
  <Application>Microsoft Office Word</Application>
  <DocSecurity>4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Karolina Cozma</dc:creator>
  <cp:lastModifiedBy>FODOR OANA</cp:lastModifiedBy>
  <cp:revision>2</cp:revision>
  <cp:lastPrinted>2026-03-05T09:23:00Z</cp:lastPrinted>
  <dcterms:created xsi:type="dcterms:W3CDTF">2026-06-10T11:55:00Z</dcterms:created>
  <dcterms:modified xsi:type="dcterms:W3CDTF">2026-06-10T11:55:00Z</dcterms:modified>
</cp:coreProperties>
</file>