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3F21" w14:textId="77777777" w:rsidR="00F116D9" w:rsidRPr="00FA7D9D" w:rsidRDefault="00F116D9" w:rsidP="00F116D9">
      <w:pPr>
        <w:pStyle w:val="Header"/>
        <w:ind w:left="-284"/>
        <w:jc w:val="right"/>
        <w:rPr>
          <w:color w:val="7F7F7F"/>
          <w:sz w:val="20"/>
          <w:szCs w:val="20"/>
        </w:rPr>
      </w:pPr>
      <w:r w:rsidRPr="00FA7D9D">
        <w:rPr>
          <w:color w:val="7F7F7F"/>
          <w:sz w:val="20"/>
          <w:szCs w:val="20"/>
        </w:rPr>
        <w:t>Nesecret</w:t>
      </w:r>
    </w:p>
    <w:p w14:paraId="3450C65B" w14:textId="77777777" w:rsidR="00E16310" w:rsidRDefault="00E16310" w:rsidP="00273009">
      <w:pPr>
        <w:spacing w:after="120"/>
        <w:ind w:leftChars="300" w:left="720"/>
        <w:jc w:val="both"/>
        <w:rPr>
          <w:rFonts w:ascii="Trebuchet MS" w:hAnsi="Trebuchet MS"/>
          <w:noProof/>
          <w:lang w:val="ro-RO" w:eastAsia="ro-RO"/>
        </w:rPr>
      </w:pPr>
    </w:p>
    <w:p w14:paraId="19D66428" w14:textId="77777777" w:rsidR="00A90CB9" w:rsidRDefault="00A90CB9" w:rsidP="00A90CB9">
      <w:pPr>
        <w:ind w:left="180" w:right="233"/>
        <w:rPr>
          <w:rFonts w:ascii="Trebuchet MS" w:hAnsi="Trebuchet MS"/>
          <w:noProof/>
          <w:sz w:val="22"/>
          <w:szCs w:val="22"/>
          <w:lang w:val="ro-RO" w:eastAsia="ro-RO"/>
        </w:rPr>
      </w:pPr>
      <w:r>
        <w:rPr>
          <w:rFonts w:ascii="Trebuchet MS" w:hAnsi="Trebuchet MS"/>
          <w:noProof/>
          <w:sz w:val="22"/>
          <w:szCs w:val="22"/>
          <w:lang w:val="ro-RO" w:eastAsia="ro-RO"/>
        </w:rPr>
        <w:t>Comunicat de presa</w:t>
      </w:r>
    </w:p>
    <w:p w14:paraId="50CD16DD" w14:textId="77777777" w:rsidR="00A90CB9" w:rsidRDefault="00A90CB9" w:rsidP="00A90CB9">
      <w:pPr>
        <w:ind w:left="180" w:right="233"/>
        <w:rPr>
          <w:rFonts w:ascii="Trebuchet MS" w:hAnsi="Trebuchet MS"/>
          <w:noProof/>
          <w:sz w:val="22"/>
          <w:szCs w:val="22"/>
          <w:lang w:val="ro-RO" w:eastAsia="ro-RO"/>
        </w:rPr>
      </w:pPr>
    </w:p>
    <w:p w14:paraId="66F30F4C" w14:textId="77777777" w:rsidR="00F75F65" w:rsidRDefault="00F75F65" w:rsidP="00A90CB9">
      <w:pPr>
        <w:ind w:left="180" w:right="233"/>
        <w:rPr>
          <w:rFonts w:ascii="Trebuchet MS" w:hAnsi="Trebuchet MS"/>
          <w:noProof/>
          <w:sz w:val="22"/>
          <w:szCs w:val="22"/>
          <w:lang w:val="ro-RO" w:eastAsia="ro-RO"/>
        </w:rPr>
      </w:pPr>
    </w:p>
    <w:p w14:paraId="159ECFD9" w14:textId="77777777" w:rsidR="00A90CB9" w:rsidRDefault="00A90CB9" w:rsidP="00A90CB9">
      <w:pPr>
        <w:ind w:left="180" w:right="233"/>
        <w:rPr>
          <w:rFonts w:ascii="Trebuchet MS" w:hAnsi="Trebuchet MS"/>
          <w:noProof/>
          <w:sz w:val="22"/>
          <w:szCs w:val="22"/>
          <w:lang w:val="ro-RO" w:eastAsia="ro-RO"/>
        </w:rPr>
      </w:pPr>
    </w:p>
    <w:p w14:paraId="08986744" w14:textId="43904E56" w:rsidR="00837770" w:rsidRPr="00E952DD" w:rsidRDefault="00A90CB9" w:rsidP="00752EFB">
      <w:pPr>
        <w:tabs>
          <w:tab w:val="left" w:pos="180"/>
        </w:tabs>
        <w:spacing w:after="120"/>
        <w:ind w:left="180" w:right="-14"/>
        <w:jc w:val="both"/>
        <w:rPr>
          <w:rFonts w:ascii="Trebuchet MS" w:hAnsi="Trebuchet MS" w:cs="Arial"/>
          <w:sz w:val="23"/>
          <w:szCs w:val="23"/>
        </w:rPr>
      </w:pPr>
      <w:r w:rsidRPr="00E952DD">
        <w:rPr>
          <w:rFonts w:ascii="Trebuchet MS" w:hAnsi="Trebuchet MS"/>
          <w:sz w:val="23"/>
          <w:szCs w:val="23"/>
        </w:rPr>
        <w:t xml:space="preserve">Casa Judeteana de Pensii Neamt anunta ca pentru </w:t>
      </w:r>
      <w:r w:rsidR="00837770" w:rsidRPr="00E952DD">
        <w:rPr>
          <w:rFonts w:ascii="Trebuchet MS" w:hAnsi="Trebuchet MS"/>
          <w:sz w:val="23"/>
          <w:szCs w:val="23"/>
        </w:rPr>
        <w:t xml:space="preserve">a </w:t>
      </w:r>
      <w:r w:rsidR="00C06031">
        <w:rPr>
          <w:rFonts w:ascii="Trebuchet MS" w:hAnsi="Trebuchet MS"/>
          <w:sz w:val="23"/>
          <w:szCs w:val="23"/>
        </w:rPr>
        <w:t>cincea</w:t>
      </w:r>
      <w:r w:rsidR="00310983" w:rsidRPr="00E952DD">
        <w:rPr>
          <w:rFonts w:ascii="Trebuchet MS" w:hAnsi="Trebuchet MS"/>
          <w:sz w:val="23"/>
          <w:szCs w:val="23"/>
        </w:rPr>
        <w:t xml:space="preserve"> </w:t>
      </w:r>
      <w:r w:rsidRPr="00E952DD">
        <w:rPr>
          <w:rFonts w:ascii="Trebuchet MS" w:hAnsi="Trebuchet MS"/>
          <w:sz w:val="23"/>
          <w:szCs w:val="23"/>
        </w:rPr>
        <w:t>seri</w:t>
      </w:r>
      <w:r w:rsidR="00837770" w:rsidRPr="00E952DD">
        <w:rPr>
          <w:rFonts w:ascii="Trebuchet MS" w:hAnsi="Trebuchet MS"/>
          <w:sz w:val="23"/>
          <w:szCs w:val="23"/>
        </w:rPr>
        <w:t>e</w:t>
      </w:r>
      <w:r w:rsidRPr="00E952DD">
        <w:rPr>
          <w:rFonts w:ascii="Trebuchet MS" w:hAnsi="Trebuchet MS"/>
          <w:sz w:val="23"/>
          <w:szCs w:val="23"/>
        </w:rPr>
        <w:t xml:space="preserve"> de tratament </w:t>
      </w:r>
      <w:r w:rsidR="00837770" w:rsidRPr="00E952DD">
        <w:rPr>
          <w:rFonts w:ascii="Trebuchet MS" w:hAnsi="Trebuchet MS"/>
          <w:sz w:val="23"/>
          <w:szCs w:val="23"/>
        </w:rPr>
        <w:t xml:space="preserve">balnear pentru </w:t>
      </w:r>
      <w:r w:rsidRPr="00E952DD">
        <w:rPr>
          <w:rFonts w:ascii="Trebuchet MS" w:hAnsi="Trebuchet MS"/>
          <w:sz w:val="23"/>
          <w:szCs w:val="23"/>
        </w:rPr>
        <w:t>anul</w:t>
      </w:r>
      <w:r w:rsidR="00837770" w:rsidRPr="00E952DD">
        <w:rPr>
          <w:rFonts w:ascii="Trebuchet MS" w:hAnsi="Trebuchet MS"/>
          <w:sz w:val="23"/>
          <w:szCs w:val="23"/>
        </w:rPr>
        <w:t xml:space="preserve"> 202</w:t>
      </w:r>
      <w:r w:rsidR="00752EFB" w:rsidRPr="00E952DD">
        <w:rPr>
          <w:rFonts w:ascii="Trebuchet MS" w:hAnsi="Trebuchet MS"/>
          <w:sz w:val="23"/>
          <w:szCs w:val="23"/>
        </w:rPr>
        <w:t>6</w:t>
      </w:r>
      <w:r w:rsidR="008A357B" w:rsidRPr="00E952DD">
        <w:rPr>
          <w:rFonts w:ascii="Trebuchet MS" w:hAnsi="Trebuchet MS"/>
          <w:sz w:val="23"/>
          <w:szCs w:val="23"/>
        </w:rPr>
        <w:t>, ca</w:t>
      </w:r>
      <w:r w:rsidR="00C1585E" w:rsidRPr="00E952DD">
        <w:rPr>
          <w:rFonts w:ascii="Trebuchet MS" w:hAnsi="Trebuchet MS"/>
          <w:sz w:val="23"/>
          <w:szCs w:val="23"/>
        </w:rPr>
        <w:t>re</w:t>
      </w:r>
      <w:r w:rsidR="008A357B" w:rsidRPr="00E952DD">
        <w:rPr>
          <w:rFonts w:ascii="Trebuchet MS" w:hAnsi="Trebuchet MS"/>
          <w:sz w:val="23"/>
          <w:szCs w:val="23"/>
        </w:rPr>
        <w:t xml:space="preserve"> incepe cu data de </w:t>
      </w:r>
      <w:r w:rsidR="00ED1117">
        <w:rPr>
          <w:rFonts w:ascii="Trebuchet MS" w:hAnsi="Trebuchet MS"/>
          <w:sz w:val="23"/>
          <w:szCs w:val="23"/>
        </w:rPr>
        <w:t>30</w:t>
      </w:r>
      <w:r w:rsidR="00D7335F">
        <w:rPr>
          <w:rFonts w:ascii="Trebuchet MS" w:hAnsi="Trebuchet MS"/>
          <w:sz w:val="23"/>
          <w:szCs w:val="23"/>
        </w:rPr>
        <w:t xml:space="preserve"> iunie</w:t>
      </w:r>
      <w:r w:rsidR="00752EFB" w:rsidRPr="00E952DD">
        <w:rPr>
          <w:rFonts w:ascii="Trebuchet MS" w:hAnsi="Trebuchet MS"/>
          <w:sz w:val="23"/>
          <w:szCs w:val="23"/>
        </w:rPr>
        <w:t xml:space="preserve"> 2026</w:t>
      </w:r>
      <w:r w:rsidR="008A357B" w:rsidRPr="00E952DD">
        <w:rPr>
          <w:rFonts w:ascii="Trebuchet MS" w:hAnsi="Trebuchet MS"/>
          <w:sz w:val="23"/>
          <w:szCs w:val="23"/>
        </w:rPr>
        <w:t>,</w:t>
      </w:r>
      <w:r w:rsidRPr="00E952DD">
        <w:rPr>
          <w:rFonts w:ascii="Trebuchet MS" w:hAnsi="Trebuchet MS"/>
          <w:sz w:val="23"/>
          <w:szCs w:val="23"/>
        </w:rPr>
        <w:t xml:space="preserve"> a primit un numar de </w:t>
      </w:r>
      <w:r w:rsidR="00752EFB" w:rsidRPr="00E952DD">
        <w:rPr>
          <w:rFonts w:ascii="Trebuchet MS" w:hAnsi="Trebuchet MS"/>
          <w:sz w:val="23"/>
          <w:szCs w:val="23"/>
        </w:rPr>
        <w:t>6</w:t>
      </w:r>
      <w:r w:rsidR="00287FAB">
        <w:rPr>
          <w:rFonts w:ascii="Trebuchet MS" w:hAnsi="Trebuchet MS"/>
          <w:sz w:val="23"/>
          <w:szCs w:val="23"/>
        </w:rPr>
        <w:t>1</w:t>
      </w:r>
      <w:r w:rsidRPr="00E952DD">
        <w:rPr>
          <w:rFonts w:ascii="Trebuchet MS" w:hAnsi="Trebuchet MS"/>
          <w:sz w:val="23"/>
          <w:szCs w:val="23"/>
        </w:rPr>
        <w:t xml:space="preserve"> bilete de tratament</w:t>
      </w:r>
      <w:r w:rsidR="00571799" w:rsidRPr="00E952DD">
        <w:rPr>
          <w:rFonts w:ascii="Trebuchet MS" w:hAnsi="Trebuchet MS"/>
          <w:sz w:val="23"/>
          <w:szCs w:val="23"/>
        </w:rPr>
        <w:t xml:space="preserve">, </w:t>
      </w:r>
      <w:r w:rsidR="00C06031">
        <w:rPr>
          <w:rFonts w:ascii="Trebuchet MS" w:hAnsi="Trebuchet MS"/>
          <w:sz w:val="23"/>
          <w:szCs w:val="23"/>
        </w:rPr>
        <w:t>toate</w:t>
      </w:r>
      <w:r w:rsidR="00D7335F">
        <w:rPr>
          <w:rFonts w:ascii="Trebuchet MS" w:hAnsi="Trebuchet MS"/>
          <w:sz w:val="23"/>
          <w:szCs w:val="23"/>
        </w:rPr>
        <w:t xml:space="preserve"> </w:t>
      </w:r>
      <w:r w:rsidR="00571799" w:rsidRPr="00E952DD">
        <w:rPr>
          <w:rFonts w:ascii="Trebuchet MS" w:hAnsi="Trebuchet MS"/>
          <w:sz w:val="23"/>
          <w:szCs w:val="23"/>
        </w:rPr>
        <w:t xml:space="preserve">fiind </w:t>
      </w:r>
      <w:r w:rsidR="008A357B" w:rsidRPr="00E952DD">
        <w:rPr>
          <w:rFonts w:ascii="Trebuchet MS" w:hAnsi="Trebuchet MS" w:cs="Arial"/>
          <w:sz w:val="23"/>
          <w:szCs w:val="23"/>
        </w:rPr>
        <w:t>alocate automat</w:t>
      </w:r>
      <w:r w:rsidRPr="00E952DD">
        <w:rPr>
          <w:rFonts w:ascii="Trebuchet MS" w:hAnsi="Trebuchet MS" w:cs="Arial"/>
          <w:sz w:val="23"/>
          <w:szCs w:val="23"/>
        </w:rPr>
        <w:t xml:space="preserve"> in urmatoarele statiuni:</w:t>
      </w:r>
      <w:r w:rsidR="00D37510" w:rsidRPr="00E952DD">
        <w:rPr>
          <w:rFonts w:ascii="Trebuchet MS" w:hAnsi="Trebuchet MS" w:cs="Arial"/>
          <w:sz w:val="23"/>
          <w:szCs w:val="23"/>
        </w:rPr>
        <w:t xml:space="preserve"> </w:t>
      </w:r>
      <w:r w:rsidRPr="00E952DD">
        <w:rPr>
          <w:rFonts w:ascii="Trebuchet MS" w:hAnsi="Trebuchet MS" w:cs="Arial"/>
          <w:sz w:val="23"/>
          <w:szCs w:val="23"/>
        </w:rPr>
        <w:t>Amara,</w:t>
      </w:r>
      <w:r w:rsidR="00571799" w:rsidRPr="00E952DD">
        <w:rPr>
          <w:rFonts w:ascii="Trebuchet MS" w:hAnsi="Trebuchet MS" w:cs="Arial"/>
          <w:sz w:val="23"/>
          <w:szCs w:val="23"/>
        </w:rPr>
        <w:t xml:space="preserve"> Buzias,</w:t>
      </w:r>
      <w:r w:rsidRPr="00E952DD">
        <w:rPr>
          <w:rFonts w:ascii="Trebuchet MS" w:hAnsi="Trebuchet MS" w:cs="Arial"/>
          <w:sz w:val="23"/>
          <w:szCs w:val="23"/>
        </w:rPr>
        <w:t xml:space="preserve"> </w:t>
      </w:r>
      <w:r w:rsidR="00752EFB" w:rsidRPr="00E952DD">
        <w:rPr>
          <w:rFonts w:ascii="Trebuchet MS" w:hAnsi="Trebuchet MS" w:cs="Arial"/>
          <w:sz w:val="23"/>
          <w:szCs w:val="23"/>
        </w:rPr>
        <w:t>Covasna</w:t>
      </w:r>
      <w:r w:rsidR="00B16184" w:rsidRPr="00E952DD">
        <w:rPr>
          <w:rFonts w:ascii="Trebuchet MS" w:hAnsi="Trebuchet MS" w:cs="Arial"/>
          <w:sz w:val="23"/>
          <w:szCs w:val="23"/>
        </w:rPr>
        <w:t xml:space="preserve">, </w:t>
      </w:r>
      <w:r w:rsidR="00F564A7">
        <w:rPr>
          <w:rFonts w:ascii="Trebuchet MS" w:hAnsi="Trebuchet MS" w:cs="Arial"/>
          <w:sz w:val="23"/>
          <w:szCs w:val="23"/>
        </w:rPr>
        <w:t xml:space="preserve">Geoagiu, </w:t>
      </w:r>
      <w:r w:rsidRPr="00E952DD">
        <w:rPr>
          <w:rFonts w:ascii="Trebuchet MS" w:hAnsi="Trebuchet MS" w:cs="Arial"/>
          <w:sz w:val="23"/>
          <w:szCs w:val="23"/>
        </w:rPr>
        <w:t xml:space="preserve">Lacu Sarat, </w:t>
      </w:r>
      <w:r w:rsidR="00310983" w:rsidRPr="00E952DD">
        <w:rPr>
          <w:rFonts w:ascii="Trebuchet MS" w:hAnsi="Trebuchet MS" w:cs="Arial"/>
          <w:sz w:val="23"/>
          <w:szCs w:val="23"/>
        </w:rPr>
        <w:t xml:space="preserve">1Mai – Oradea, </w:t>
      </w:r>
      <w:r w:rsidR="00752EFB" w:rsidRPr="00E952DD">
        <w:rPr>
          <w:rFonts w:ascii="Trebuchet MS" w:hAnsi="Trebuchet MS" w:cs="Arial"/>
          <w:sz w:val="23"/>
          <w:szCs w:val="23"/>
        </w:rPr>
        <w:t>Nicolina</w:t>
      </w:r>
      <w:r w:rsidR="00C06031">
        <w:rPr>
          <w:rFonts w:ascii="Trebuchet MS" w:hAnsi="Trebuchet MS" w:cs="Arial"/>
          <w:sz w:val="23"/>
          <w:szCs w:val="23"/>
        </w:rPr>
        <w:t>, Pucioasa</w:t>
      </w:r>
      <w:r w:rsidR="00752EFB" w:rsidRPr="00E952DD">
        <w:rPr>
          <w:rFonts w:ascii="Trebuchet MS" w:hAnsi="Trebuchet MS" w:cs="Arial"/>
          <w:sz w:val="23"/>
          <w:szCs w:val="23"/>
        </w:rPr>
        <w:t xml:space="preserve"> si</w:t>
      </w:r>
      <w:r w:rsidR="00C023DE" w:rsidRPr="00E952DD">
        <w:rPr>
          <w:rFonts w:ascii="Trebuchet MS" w:hAnsi="Trebuchet MS" w:cs="Arial"/>
          <w:sz w:val="23"/>
          <w:szCs w:val="23"/>
        </w:rPr>
        <w:t xml:space="preserve"> </w:t>
      </w:r>
      <w:r w:rsidR="00D37510" w:rsidRPr="00E952DD">
        <w:rPr>
          <w:rFonts w:ascii="Trebuchet MS" w:hAnsi="Trebuchet MS" w:cs="Arial"/>
          <w:sz w:val="23"/>
          <w:szCs w:val="23"/>
        </w:rPr>
        <w:t>Sarata Monteoru</w:t>
      </w:r>
      <w:r w:rsidR="00B16184" w:rsidRPr="00E952DD">
        <w:rPr>
          <w:rFonts w:ascii="Trebuchet MS" w:hAnsi="Trebuchet MS" w:cs="Arial"/>
          <w:sz w:val="23"/>
          <w:szCs w:val="23"/>
        </w:rPr>
        <w:t>.</w:t>
      </w:r>
    </w:p>
    <w:p w14:paraId="59BE4E5A" w14:textId="77777777" w:rsidR="00A90CB9" w:rsidRPr="00E952DD" w:rsidRDefault="00A90CB9" w:rsidP="00752EFB">
      <w:pPr>
        <w:tabs>
          <w:tab w:val="left" w:pos="180"/>
        </w:tabs>
        <w:spacing w:after="120"/>
        <w:ind w:left="180" w:right="-14"/>
        <w:jc w:val="both"/>
        <w:rPr>
          <w:rFonts w:ascii="Trebuchet MS" w:hAnsi="Trebuchet MS" w:cs="Arial"/>
          <w:sz w:val="23"/>
          <w:szCs w:val="23"/>
          <w:lang w:val="ro-RO"/>
        </w:rPr>
      </w:pPr>
      <w:r w:rsidRPr="00E952DD">
        <w:rPr>
          <w:rFonts w:ascii="Trebuchet MS" w:hAnsi="Trebuchet MS" w:cs="Arial"/>
          <w:sz w:val="23"/>
          <w:szCs w:val="23"/>
          <w:lang w:val="ro-RO"/>
        </w:rPr>
        <w:t>Lista cererilor aprobate poate fi verificata atat la sed</w:t>
      </w:r>
      <w:r w:rsidR="00E952DD" w:rsidRPr="00E952DD">
        <w:rPr>
          <w:rFonts w:ascii="Trebuchet MS" w:hAnsi="Trebuchet MS" w:cs="Arial"/>
          <w:sz w:val="23"/>
          <w:szCs w:val="23"/>
          <w:lang w:val="ro-RO"/>
        </w:rPr>
        <w:t>iul</w:t>
      </w:r>
      <w:r w:rsidRPr="00E952DD">
        <w:rPr>
          <w:rFonts w:ascii="Trebuchet MS" w:hAnsi="Trebuchet MS" w:cs="Arial"/>
          <w:sz w:val="23"/>
          <w:szCs w:val="23"/>
          <w:lang w:val="ro-RO"/>
        </w:rPr>
        <w:t xml:space="preserve"> Casei Judetene de Pensii Neamt din Piatra Neamt cat si pe pagina de internet a institutiei </w:t>
      </w:r>
      <w:hyperlink r:id="rId8" w:history="1">
        <w:r w:rsidRPr="00E952DD">
          <w:rPr>
            <w:rStyle w:val="Hyperlink"/>
            <w:rFonts w:ascii="Trebuchet MS" w:hAnsi="Trebuchet MS" w:cs="Arial"/>
            <w:sz w:val="23"/>
            <w:szCs w:val="23"/>
            <w:lang w:val="ro-RO"/>
          </w:rPr>
          <w:t>https://www.pensiineamt.ro/bilete-de-tratament/</w:t>
        </w:r>
      </w:hyperlink>
      <w:r w:rsidRPr="00E952DD">
        <w:rPr>
          <w:rFonts w:ascii="Trebuchet MS" w:hAnsi="Trebuchet MS" w:cs="Arial"/>
          <w:sz w:val="23"/>
          <w:szCs w:val="23"/>
          <w:lang w:val="ro-RO"/>
        </w:rPr>
        <w:t>.</w:t>
      </w:r>
      <w:r w:rsidR="008A357B" w:rsidRPr="00E952DD">
        <w:rPr>
          <w:rFonts w:ascii="Trebuchet MS" w:hAnsi="Trebuchet MS" w:cs="Arial"/>
          <w:sz w:val="23"/>
          <w:szCs w:val="23"/>
          <w:lang w:val="ro-RO"/>
        </w:rPr>
        <w:t xml:space="preserve"> </w:t>
      </w:r>
      <w:r w:rsidRPr="00E952DD">
        <w:rPr>
          <w:rFonts w:ascii="Trebuchet MS" w:hAnsi="Trebuchet MS" w:cs="Arial"/>
          <w:sz w:val="23"/>
          <w:szCs w:val="23"/>
          <w:lang w:val="ro-RO"/>
        </w:rPr>
        <w:t>De asemenea, pe pagina de internet se regasesc afisate si cererile neaprobate care au intrat in verificare pentru acesta serie – conform optiunilor exprimate de catre solicitanti.</w:t>
      </w:r>
    </w:p>
    <w:p w14:paraId="74D0CACD" w14:textId="77777777" w:rsidR="00A90CB9" w:rsidRPr="00E952DD" w:rsidRDefault="00A90CB9" w:rsidP="00752EFB">
      <w:pPr>
        <w:tabs>
          <w:tab w:val="left" w:pos="180"/>
        </w:tabs>
        <w:spacing w:after="120"/>
        <w:ind w:left="180" w:right="-37"/>
        <w:jc w:val="both"/>
        <w:rPr>
          <w:rFonts w:ascii="Trebuchet MS" w:hAnsi="Trebuchet MS"/>
          <w:sz w:val="23"/>
          <w:szCs w:val="23"/>
        </w:rPr>
      </w:pPr>
      <w:r w:rsidRPr="00E952DD">
        <w:rPr>
          <w:rFonts w:ascii="Trebuchet MS" w:hAnsi="Trebuchet MS"/>
          <w:sz w:val="23"/>
          <w:szCs w:val="23"/>
        </w:rPr>
        <w:t>Reamintim ca</w:t>
      </w:r>
      <w:r w:rsidRPr="00E952DD">
        <w:rPr>
          <w:rFonts w:ascii="Trebuchet MS" w:hAnsi="Trebuchet MS"/>
          <w:b/>
          <w:sz w:val="23"/>
          <w:szCs w:val="23"/>
        </w:rPr>
        <w:t xml:space="preserve"> ridicarea biletelor de tratament balnear alocate</w:t>
      </w:r>
      <w:r w:rsidRPr="00E952DD">
        <w:rPr>
          <w:rFonts w:ascii="Trebuchet MS" w:hAnsi="Trebuchet MS"/>
          <w:sz w:val="23"/>
          <w:szCs w:val="23"/>
        </w:rPr>
        <w:t xml:space="preserve"> se va realiza </w:t>
      </w:r>
      <w:r w:rsidRPr="00E952DD">
        <w:rPr>
          <w:rFonts w:ascii="Trebuchet MS" w:hAnsi="Trebuchet MS"/>
          <w:b/>
          <w:sz w:val="23"/>
          <w:szCs w:val="23"/>
        </w:rPr>
        <w:t xml:space="preserve">numai dupa informarea telefonica, </w:t>
      </w:r>
      <w:r w:rsidRPr="00E952DD">
        <w:rPr>
          <w:rFonts w:ascii="Trebuchet MS" w:hAnsi="Trebuchet MS"/>
          <w:sz w:val="23"/>
          <w:szCs w:val="23"/>
        </w:rPr>
        <w:t>la data stabilita, de luni pana vineri, intre orele 8.30 – 13.00.</w:t>
      </w:r>
      <w:r w:rsidRPr="00E952DD">
        <w:rPr>
          <w:rFonts w:ascii="Trebuchet MS" w:hAnsi="Trebuchet MS" w:cs="Arial"/>
          <w:sz w:val="23"/>
          <w:szCs w:val="23"/>
        </w:rPr>
        <w:t xml:space="preserve"> I</w:t>
      </w:r>
      <w:r w:rsidRPr="00E952DD">
        <w:rPr>
          <w:rFonts w:ascii="Trebuchet MS" w:hAnsi="Trebuchet MS"/>
          <w:sz w:val="23"/>
          <w:szCs w:val="23"/>
        </w:rPr>
        <w:t>nformatii privind modul de acordare al biletele de tratament pot fi solicitate și telefonic la numarul de telefon 0233</w:t>
      </w:r>
      <w:r w:rsidR="00C06031">
        <w:rPr>
          <w:rFonts w:ascii="Trebuchet MS" w:hAnsi="Trebuchet MS"/>
          <w:sz w:val="23"/>
          <w:szCs w:val="23"/>
        </w:rPr>
        <w:t>.</w:t>
      </w:r>
      <w:r w:rsidRPr="00E952DD">
        <w:rPr>
          <w:rFonts w:ascii="Trebuchet MS" w:hAnsi="Trebuchet MS"/>
          <w:sz w:val="23"/>
          <w:szCs w:val="23"/>
        </w:rPr>
        <w:t xml:space="preserve">211353 sau la </w:t>
      </w:r>
      <w:r w:rsidRPr="00E952DD">
        <w:rPr>
          <w:rStyle w:val="Strong"/>
          <w:rFonts w:ascii="Trebuchet MS" w:hAnsi="Trebuchet MS"/>
          <w:b w:val="0"/>
          <w:sz w:val="23"/>
          <w:szCs w:val="23"/>
        </w:rPr>
        <w:t>adresa de e-mail</w:t>
      </w:r>
      <w:r w:rsidRPr="00E952DD">
        <w:rPr>
          <w:rStyle w:val="Strong"/>
          <w:rFonts w:ascii="Trebuchet MS" w:hAnsi="Trebuchet MS"/>
          <w:sz w:val="23"/>
          <w:szCs w:val="23"/>
        </w:rPr>
        <w:t xml:space="preserve">: </w:t>
      </w:r>
      <w:hyperlink r:id="rId9" w:history="1">
        <w:r w:rsidRPr="00E952DD">
          <w:rPr>
            <w:rStyle w:val="Hyperlink"/>
            <w:rFonts w:ascii="Trebuchet MS" w:hAnsi="Trebuchet MS"/>
            <w:sz w:val="23"/>
            <w:szCs w:val="23"/>
          </w:rPr>
          <w:t>maria.diaconu@cnpp.ro</w:t>
        </w:r>
      </w:hyperlink>
    </w:p>
    <w:p w14:paraId="09012133" w14:textId="77777777" w:rsidR="00A90CB9" w:rsidRPr="00E952DD" w:rsidRDefault="00A90CB9" w:rsidP="00752EFB">
      <w:pPr>
        <w:tabs>
          <w:tab w:val="left" w:pos="180"/>
        </w:tabs>
        <w:autoSpaceDE w:val="0"/>
        <w:autoSpaceDN w:val="0"/>
        <w:adjustRightInd w:val="0"/>
        <w:spacing w:after="120"/>
        <w:ind w:left="180"/>
        <w:jc w:val="both"/>
        <w:rPr>
          <w:rFonts w:ascii="Trebuchet MS" w:hAnsi="Trebuchet MS"/>
          <w:sz w:val="23"/>
          <w:szCs w:val="23"/>
        </w:rPr>
      </w:pPr>
      <w:r w:rsidRPr="00E952DD">
        <w:rPr>
          <w:rFonts w:ascii="Trebuchet MS" w:hAnsi="Trebuchet MS"/>
          <w:sz w:val="23"/>
          <w:szCs w:val="23"/>
        </w:rPr>
        <w:t xml:space="preserve">Precizam ca pana la aceasta data, la CJP Neamt sunt inregistrate </w:t>
      </w:r>
      <w:r w:rsidR="00C06031">
        <w:rPr>
          <w:rFonts w:ascii="Trebuchet MS" w:hAnsi="Trebuchet MS"/>
          <w:sz w:val="23"/>
          <w:szCs w:val="23"/>
        </w:rPr>
        <w:t>3284</w:t>
      </w:r>
      <w:r w:rsidRPr="00E952DD">
        <w:rPr>
          <w:rFonts w:ascii="Trebuchet MS" w:hAnsi="Trebuchet MS"/>
          <w:sz w:val="23"/>
          <w:szCs w:val="23"/>
        </w:rPr>
        <w:t xml:space="preserve"> de cereri de acordare a unui bilet de tratament balnear pentru anul 202</w:t>
      </w:r>
      <w:r w:rsidR="00752EFB" w:rsidRPr="00E952DD">
        <w:rPr>
          <w:rFonts w:ascii="Trebuchet MS" w:hAnsi="Trebuchet MS"/>
          <w:sz w:val="23"/>
          <w:szCs w:val="23"/>
        </w:rPr>
        <w:t>6</w:t>
      </w:r>
      <w:r w:rsidRPr="00E952DD">
        <w:rPr>
          <w:rFonts w:ascii="Trebuchet MS" w:hAnsi="Trebuchet MS"/>
          <w:sz w:val="23"/>
          <w:szCs w:val="23"/>
        </w:rPr>
        <w:t>,</w:t>
      </w:r>
      <w:r w:rsidRPr="00E952DD">
        <w:rPr>
          <w:rFonts w:ascii="Trebuchet MS" w:hAnsi="Trebuchet MS" w:cs="Arial"/>
          <w:color w:val="000000"/>
          <w:sz w:val="23"/>
          <w:szCs w:val="23"/>
        </w:rPr>
        <w:t xml:space="preserve"> pentru pri</w:t>
      </w:r>
      <w:r w:rsidR="00837770" w:rsidRPr="00E952DD">
        <w:rPr>
          <w:rFonts w:ascii="Trebuchet MS" w:hAnsi="Trebuchet MS" w:cs="Arial"/>
          <w:color w:val="000000"/>
          <w:sz w:val="23"/>
          <w:szCs w:val="23"/>
        </w:rPr>
        <w:t>m</w:t>
      </w:r>
      <w:r w:rsidR="00287FAB">
        <w:rPr>
          <w:rFonts w:ascii="Trebuchet MS" w:hAnsi="Trebuchet MS" w:cs="Arial"/>
          <w:color w:val="000000"/>
          <w:sz w:val="23"/>
          <w:szCs w:val="23"/>
        </w:rPr>
        <w:t>ele</w:t>
      </w:r>
      <w:r w:rsidR="00837770" w:rsidRPr="00E952DD">
        <w:rPr>
          <w:rFonts w:ascii="Trebuchet MS" w:hAnsi="Trebuchet MS" w:cs="Arial"/>
          <w:color w:val="000000"/>
          <w:sz w:val="23"/>
          <w:szCs w:val="23"/>
        </w:rPr>
        <w:t xml:space="preserve"> </w:t>
      </w:r>
      <w:r w:rsidR="00C06031">
        <w:rPr>
          <w:rFonts w:ascii="Trebuchet MS" w:hAnsi="Trebuchet MS" w:cs="Arial"/>
          <w:color w:val="000000"/>
          <w:sz w:val="23"/>
          <w:szCs w:val="23"/>
        </w:rPr>
        <w:t>patru</w:t>
      </w:r>
      <w:r w:rsidR="00D7335F">
        <w:rPr>
          <w:rFonts w:ascii="Trebuchet MS" w:hAnsi="Trebuchet MS" w:cs="Arial"/>
          <w:color w:val="000000"/>
          <w:sz w:val="23"/>
          <w:szCs w:val="23"/>
        </w:rPr>
        <w:t xml:space="preserve"> </w:t>
      </w:r>
      <w:r w:rsidRPr="00E952DD">
        <w:rPr>
          <w:rFonts w:ascii="Trebuchet MS" w:hAnsi="Trebuchet MS" w:cs="Arial"/>
          <w:color w:val="000000"/>
          <w:sz w:val="23"/>
          <w:szCs w:val="23"/>
        </w:rPr>
        <w:t>seri</w:t>
      </w:r>
      <w:r w:rsidR="00287FAB">
        <w:rPr>
          <w:rFonts w:ascii="Trebuchet MS" w:hAnsi="Trebuchet MS" w:cs="Arial"/>
          <w:color w:val="000000"/>
          <w:sz w:val="23"/>
          <w:szCs w:val="23"/>
        </w:rPr>
        <w:t>i</w:t>
      </w:r>
      <w:r w:rsidRPr="00E952DD">
        <w:rPr>
          <w:rFonts w:ascii="Trebuchet MS" w:hAnsi="Trebuchet MS" w:cs="Arial"/>
          <w:color w:val="000000"/>
          <w:sz w:val="23"/>
          <w:szCs w:val="23"/>
        </w:rPr>
        <w:t xml:space="preserve"> de tratament balnear, fiind valorificate un numar de </w:t>
      </w:r>
      <w:r w:rsidR="00C06031">
        <w:rPr>
          <w:rFonts w:ascii="Trebuchet MS" w:hAnsi="Trebuchet MS" w:cs="Arial"/>
          <w:color w:val="000000"/>
          <w:sz w:val="23"/>
          <w:szCs w:val="23"/>
        </w:rPr>
        <w:t>251</w:t>
      </w:r>
      <w:r w:rsidRPr="00E952DD">
        <w:rPr>
          <w:rFonts w:ascii="Trebuchet MS" w:hAnsi="Trebuchet MS" w:cs="Arial"/>
          <w:color w:val="000000"/>
          <w:sz w:val="23"/>
          <w:szCs w:val="23"/>
        </w:rPr>
        <w:t xml:space="preserve"> bilete de tratament</w:t>
      </w:r>
      <w:r w:rsidRPr="00E952DD">
        <w:rPr>
          <w:rFonts w:ascii="Trebuchet MS" w:hAnsi="Trebuchet MS"/>
          <w:sz w:val="23"/>
          <w:szCs w:val="23"/>
        </w:rPr>
        <w:t xml:space="preserve">. </w:t>
      </w:r>
    </w:p>
    <w:p w14:paraId="0B63456C" w14:textId="77777777" w:rsidR="00752EFB" w:rsidRPr="00E952DD" w:rsidRDefault="00B00765" w:rsidP="00752EFB">
      <w:pPr>
        <w:tabs>
          <w:tab w:val="left" w:pos="180"/>
        </w:tabs>
        <w:autoSpaceDE w:val="0"/>
        <w:autoSpaceDN w:val="0"/>
        <w:adjustRightInd w:val="0"/>
        <w:spacing w:after="120"/>
        <w:ind w:left="180"/>
        <w:jc w:val="both"/>
        <w:rPr>
          <w:rFonts w:ascii="Trebuchet MS" w:hAnsi="Trebuchet MS" w:cs="Arial"/>
          <w:sz w:val="23"/>
          <w:szCs w:val="23"/>
          <w:shd w:val="clear" w:color="auto" w:fill="FFFFFF"/>
        </w:rPr>
      </w:pPr>
      <w:r>
        <w:rPr>
          <w:rFonts w:ascii="Trebuchet MS" w:hAnsi="Trebuchet MS" w:cs="Arial"/>
          <w:sz w:val="23"/>
          <w:szCs w:val="23"/>
          <w:shd w:val="clear" w:color="auto" w:fill="FFFFFF"/>
        </w:rPr>
        <w:t>P</w:t>
      </w:r>
      <w:r w:rsidR="00A90CB9" w:rsidRPr="00E952DD">
        <w:rPr>
          <w:rFonts w:ascii="Trebuchet MS" w:hAnsi="Trebuchet MS" w:cs="Arial"/>
          <w:sz w:val="23"/>
          <w:szCs w:val="23"/>
          <w:shd w:val="clear" w:color="auto" w:fill="FFFFFF"/>
        </w:rPr>
        <w:t xml:space="preserve">rin </w:t>
      </w:r>
      <w:r>
        <w:rPr>
          <w:rFonts w:ascii="Trebuchet MS" w:hAnsi="Trebuchet MS" w:cs="Arial"/>
          <w:sz w:val="23"/>
          <w:szCs w:val="23"/>
          <w:shd w:val="clear" w:color="auto" w:fill="FFFFFF"/>
        </w:rPr>
        <w:t xml:space="preserve">publicarea </w:t>
      </w:r>
      <w:r w:rsidR="00752EFB" w:rsidRPr="00E952DD">
        <w:rPr>
          <w:rFonts w:ascii="Trebuchet MS" w:hAnsi="Trebuchet MS" w:cs="Arial"/>
          <w:sz w:val="23"/>
          <w:szCs w:val="23"/>
          <w:shd w:val="clear" w:color="auto" w:fill="FFFFFF"/>
        </w:rPr>
        <w:t>H.G. nr.223/2026 au fost reglementate regulile de stabilire a numărului biletelor de tratament balnear pentru anul 2026, cât şi modul de acordare, distribuire şi de decontare a acestora.</w:t>
      </w:r>
    </w:p>
    <w:p w14:paraId="7A6AF3EF" w14:textId="77777777" w:rsidR="00A90CB9" w:rsidRPr="00E952DD" w:rsidRDefault="00A90CB9" w:rsidP="00752EFB">
      <w:pPr>
        <w:tabs>
          <w:tab w:val="left" w:pos="180"/>
        </w:tabs>
        <w:autoSpaceDE w:val="0"/>
        <w:autoSpaceDN w:val="0"/>
        <w:adjustRightInd w:val="0"/>
        <w:spacing w:after="120"/>
        <w:ind w:left="180"/>
        <w:jc w:val="both"/>
        <w:rPr>
          <w:rFonts w:ascii="Trebuchet MS" w:hAnsi="Trebuchet MS" w:cs="Arial"/>
          <w:sz w:val="23"/>
          <w:szCs w:val="23"/>
          <w:shd w:val="clear" w:color="auto" w:fill="FFFFFF"/>
        </w:rPr>
      </w:pPr>
      <w:r w:rsidRPr="00E952DD">
        <w:rPr>
          <w:rFonts w:ascii="Trebuchet MS" w:hAnsi="Trebuchet MS" w:cs="Arial"/>
          <w:sz w:val="23"/>
          <w:szCs w:val="23"/>
          <w:shd w:val="clear" w:color="auto" w:fill="FFFFFF"/>
        </w:rPr>
        <w:t>Astfel, pentru anul 202</w:t>
      </w:r>
      <w:r w:rsidR="00752EFB" w:rsidRPr="00E952DD">
        <w:rPr>
          <w:rFonts w:ascii="Trebuchet MS" w:hAnsi="Trebuchet MS" w:cs="Arial"/>
          <w:sz w:val="23"/>
          <w:szCs w:val="23"/>
          <w:shd w:val="clear" w:color="auto" w:fill="FFFFFF"/>
        </w:rPr>
        <w:t>6</w:t>
      </w:r>
      <w:r w:rsidRPr="00E952DD">
        <w:rPr>
          <w:rFonts w:ascii="Trebuchet MS" w:hAnsi="Trebuchet MS" w:cs="Arial"/>
          <w:sz w:val="23"/>
          <w:szCs w:val="23"/>
          <w:shd w:val="clear" w:color="auto" w:fill="FFFFFF"/>
        </w:rPr>
        <w:t xml:space="preserve"> va fi asigurat in unitaţile de tratament balnear proprietate a Casei Naţionale de Pensii Publice un numar maxim de </w:t>
      </w:r>
      <w:r w:rsidR="00752EFB" w:rsidRPr="00E952DD">
        <w:rPr>
          <w:rFonts w:ascii="Trebuchet MS" w:hAnsi="Trebuchet MS" w:cs="Arial"/>
          <w:sz w:val="23"/>
          <w:szCs w:val="23"/>
          <w:shd w:val="clear" w:color="auto" w:fill="FFFFFF"/>
        </w:rPr>
        <w:t xml:space="preserve">50.896 </w:t>
      </w:r>
      <w:r w:rsidRPr="00E952DD">
        <w:rPr>
          <w:rFonts w:ascii="Trebuchet MS" w:hAnsi="Trebuchet MS" w:cs="Arial"/>
          <w:sz w:val="23"/>
          <w:szCs w:val="23"/>
          <w:shd w:val="clear" w:color="auto" w:fill="FFFFFF"/>
        </w:rPr>
        <w:t xml:space="preserve">de locuri la tratament balnear, ce vor fi repartizate pe maximum 18 serii de </w:t>
      </w:r>
      <w:r w:rsidR="00B00765">
        <w:rPr>
          <w:rFonts w:ascii="Trebuchet MS" w:hAnsi="Trebuchet MS" w:cs="Arial"/>
          <w:sz w:val="23"/>
          <w:szCs w:val="23"/>
          <w:shd w:val="clear" w:color="auto" w:fill="FFFFFF"/>
        </w:rPr>
        <w:t>tratament</w:t>
      </w:r>
      <w:r w:rsidRPr="00E952DD">
        <w:rPr>
          <w:rFonts w:ascii="Trebuchet MS" w:hAnsi="Trebuchet MS" w:cs="Arial"/>
          <w:sz w:val="23"/>
          <w:szCs w:val="23"/>
          <w:shd w:val="clear" w:color="auto" w:fill="FFFFFF"/>
        </w:rPr>
        <w:t>. La acest numar de bilete se adauga numarul biletelor de tratament balnear contractat cu alti operatori economici intersati. Numarul de locuri contractate va fi anuntat de catre CNPP, dupa finalizarea procedurilor de licitatie publica.</w:t>
      </w:r>
    </w:p>
    <w:p w14:paraId="741CFE66" w14:textId="77777777" w:rsidR="00A90CB9" w:rsidRPr="00E952DD" w:rsidRDefault="00A90CB9" w:rsidP="00752EFB">
      <w:pPr>
        <w:tabs>
          <w:tab w:val="left" w:pos="180"/>
        </w:tabs>
        <w:spacing w:after="120" w:line="240" w:lineRule="atLeast"/>
        <w:ind w:left="180" w:right="-14"/>
        <w:jc w:val="both"/>
        <w:rPr>
          <w:rFonts w:ascii="Trebuchet MS" w:hAnsi="Trebuchet MS" w:cs="Arial"/>
          <w:color w:val="000000"/>
          <w:sz w:val="23"/>
          <w:szCs w:val="23"/>
        </w:rPr>
      </w:pPr>
      <w:r w:rsidRPr="00E952DD">
        <w:rPr>
          <w:rFonts w:ascii="Trebuchet MS" w:hAnsi="Trebuchet MS" w:cs="Arial"/>
          <w:sz w:val="23"/>
          <w:szCs w:val="23"/>
        </w:rPr>
        <w:t>Biletele de tratament balnear vor fi repartizate/alocate la unitaţile de tratament administrate de Societatea de Tratament Balnear şi Recuperare a Capacitaţii de Munca “TBRCM” SA, la care CNPP este acţionar unic. In completare, dupa epuizarea acestora, se vor repartiza/aloca bilete la celelalte unitaţi de tratament balnear, cu care CNPP a incheia</w:t>
      </w:r>
      <w:r w:rsidR="00F75F65" w:rsidRPr="00E952DD">
        <w:rPr>
          <w:rFonts w:ascii="Trebuchet MS" w:hAnsi="Trebuchet MS" w:cs="Arial"/>
          <w:sz w:val="23"/>
          <w:szCs w:val="23"/>
        </w:rPr>
        <w:t>t</w:t>
      </w:r>
      <w:r w:rsidRPr="00E952DD">
        <w:rPr>
          <w:rFonts w:ascii="Trebuchet MS" w:hAnsi="Trebuchet MS" w:cs="Arial"/>
          <w:sz w:val="23"/>
          <w:szCs w:val="23"/>
        </w:rPr>
        <w:t xml:space="preserve"> contracte subsecvente in baza acordurilor – cadru atribuite in anul 202</w:t>
      </w:r>
      <w:r w:rsidR="00C06031">
        <w:rPr>
          <w:rFonts w:ascii="Trebuchet MS" w:hAnsi="Trebuchet MS" w:cs="Arial"/>
          <w:sz w:val="23"/>
          <w:szCs w:val="23"/>
        </w:rPr>
        <w:t>6</w:t>
      </w:r>
      <w:r w:rsidRPr="00E952DD">
        <w:rPr>
          <w:rFonts w:ascii="Trebuchet MS" w:hAnsi="Trebuchet MS" w:cs="Arial"/>
          <w:sz w:val="23"/>
          <w:szCs w:val="23"/>
        </w:rPr>
        <w:t>.</w:t>
      </w:r>
    </w:p>
    <w:p w14:paraId="17588286" w14:textId="77777777" w:rsidR="00752EFB" w:rsidRPr="00E952DD" w:rsidRDefault="00752EFB" w:rsidP="00752EFB">
      <w:pPr>
        <w:tabs>
          <w:tab w:val="left" w:pos="180"/>
        </w:tabs>
        <w:autoSpaceDE w:val="0"/>
        <w:autoSpaceDN w:val="0"/>
        <w:adjustRightInd w:val="0"/>
        <w:spacing w:after="120"/>
        <w:ind w:left="180"/>
        <w:jc w:val="both"/>
        <w:rPr>
          <w:rFonts w:ascii="Trebuchet MS" w:hAnsi="Trebuchet MS"/>
          <w:b/>
          <w:sz w:val="23"/>
          <w:szCs w:val="23"/>
          <w:lang w:val="ro-RO"/>
        </w:rPr>
      </w:pPr>
      <w:r w:rsidRPr="00E952DD">
        <w:rPr>
          <w:rFonts w:ascii="Trebuchet MS" w:hAnsi="Trebuchet MS" w:cs="Arial"/>
          <w:sz w:val="23"/>
          <w:szCs w:val="23"/>
          <w:shd w:val="clear" w:color="auto" w:fill="FFFFFF"/>
        </w:rPr>
        <w:t xml:space="preserve">Precizăm că prin </w:t>
      </w:r>
      <w:r w:rsidRPr="00E952DD">
        <w:rPr>
          <w:rFonts w:ascii="Trebuchet MS" w:hAnsi="Trebuchet MS"/>
          <w:sz w:val="23"/>
          <w:szCs w:val="23"/>
        </w:rPr>
        <w:t>Ordinul nr. 75/20.04.2026 a Președintelui CNPP s-au aprobat Criteriile de acordare a biletelor de tratament prin sistemul organizat și administrat de Casa Națională de Pensii Publice.</w:t>
      </w:r>
    </w:p>
    <w:p w14:paraId="3993FEB6" w14:textId="77777777" w:rsidR="00A90CB9" w:rsidRPr="00E952DD" w:rsidRDefault="00F75F65" w:rsidP="00752EFB">
      <w:pPr>
        <w:tabs>
          <w:tab w:val="left" w:pos="180"/>
        </w:tabs>
        <w:autoSpaceDE w:val="0"/>
        <w:autoSpaceDN w:val="0"/>
        <w:adjustRightInd w:val="0"/>
        <w:spacing w:after="120"/>
        <w:ind w:left="180"/>
        <w:jc w:val="both"/>
        <w:rPr>
          <w:rFonts w:ascii="Trebuchet MS" w:hAnsi="Trebuchet MS" w:cs="Arial"/>
          <w:sz w:val="23"/>
          <w:szCs w:val="23"/>
        </w:rPr>
      </w:pPr>
      <w:r w:rsidRPr="00E952DD">
        <w:rPr>
          <w:rFonts w:ascii="Trebuchet MS" w:hAnsi="Trebuchet MS"/>
          <w:sz w:val="23"/>
          <w:szCs w:val="23"/>
        </w:rPr>
        <w:t>Reamintim ca p</w:t>
      </w:r>
      <w:r w:rsidR="00A90CB9" w:rsidRPr="00E952DD">
        <w:rPr>
          <w:rFonts w:ascii="Trebuchet MS" w:hAnsi="Trebuchet MS" w:cs="Arial"/>
          <w:sz w:val="23"/>
          <w:szCs w:val="23"/>
        </w:rPr>
        <w:t xml:space="preserve">entru a se inscrie in vederea obtinerii unui bilet de tratament, potentialul beneficiar trebuie sa depuna la sediul casei teritoriale de pensii, cu cel putin 30 de zile inainte de prima luna din perioada in care se solicita sejurul, </w:t>
      </w:r>
      <w:r w:rsidR="00A90CB9" w:rsidRPr="00E952DD">
        <w:rPr>
          <w:rFonts w:ascii="Trebuchet MS" w:hAnsi="Trebuchet MS" w:cs="Arial"/>
          <w:b/>
          <w:sz w:val="23"/>
          <w:szCs w:val="23"/>
        </w:rPr>
        <w:t>doar cererea tip</w:t>
      </w:r>
      <w:r w:rsidR="00A90CB9" w:rsidRPr="00E952DD">
        <w:rPr>
          <w:rFonts w:ascii="Trebuchet MS" w:hAnsi="Trebuchet MS" w:cs="Arial"/>
          <w:sz w:val="23"/>
          <w:szCs w:val="23"/>
        </w:rPr>
        <w:t xml:space="preserve"> – formularul aprobat prevazut de Anexa nr.1 la Criterii</w:t>
      </w:r>
      <w:r w:rsidR="009421CE" w:rsidRPr="00E952DD">
        <w:rPr>
          <w:rFonts w:ascii="Trebuchet MS" w:hAnsi="Trebuchet MS" w:cs="Arial"/>
          <w:sz w:val="23"/>
          <w:szCs w:val="23"/>
        </w:rPr>
        <w:t xml:space="preserve">, </w:t>
      </w:r>
      <w:r w:rsidR="00A90CB9" w:rsidRPr="00E952DD">
        <w:rPr>
          <w:rFonts w:ascii="Trebuchet MS" w:hAnsi="Trebuchet MS" w:cs="Arial"/>
          <w:sz w:val="23"/>
          <w:szCs w:val="23"/>
        </w:rPr>
        <w:t>completat individual de fiecare solicitant, cu toate elementele prevazute de document, urmand ca restul documentelor sa fie atasate cererii la momentul eliberarii biletului.</w:t>
      </w:r>
    </w:p>
    <w:p w14:paraId="7D9F5026" w14:textId="77777777" w:rsidR="00982C4F" w:rsidRPr="00E952DD" w:rsidRDefault="00A90CB9" w:rsidP="00752EFB">
      <w:pPr>
        <w:tabs>
          <w:tab w:val="left" w:pos="180"/>
        </w:tabs>
        <w:autoSpaceDE w:val="0"/>
        <w:autoSpaceDN w:val="0"/>
        <w:adjustRightInd w:val="0"/>
        <w:spacing w:after="120"/>
        <w:ind w:left="180"/>
        <w:jc w:val="both"/>
        <w:rPr>
          <w:rFonts w:ascii="Trebuchet MS" w:hAnsi="Trebuchet MS"/>
          <w:noProof/>
          <w:sz w:val="23"/>
          <w:szCs w:val="23"/>
          <w:lang w:val="ro-RO" w:eastAsia="ro-RO"/>
        </w:rPr>
      </w:pPr>
      <w:r w:rsidRPr="00E952DD">
        <w:rPr>
          <w:rFonts w:ascii="Trebuchet MS" w:hAnsi="Trebuchet MS"/>
          <w:sz w:val="23"/>
          <w:szCs w:val="23"/>
        </w:rPr>
        <w:t>Serviciul Comunicare, Relatii Publice si Informatica</w:t>
      </w:r>
    </w:p>
    <w:sectPr w:rsidR="00982C4F" w:rsidRPr="00E952DD" w:rsidSect="00D872ED">
      <w:headerReference w:type="even" r:id="rId10"/>
      <w:headerReference w:type="default" r:id="rId11"/>
      <w:footerReference w:type="even" r:id="rId12"/>
      <w:footerReference w:type="default" r:id="rId13"/>
      <w:headerReference w:type="first" r:id="rId14"/>
      <w:footerReference w:type="first" r:id="rId15"/>
      <w:pgSz w:w="12240" w:h="15840"/>
      <w:pgMar w:top="810" w:right="806" w:bottom="810" w:left="851" w:header="18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D1F25" w14:textId="77777777" w:rsidR="00B91F1D" w:rsidRDefault="00B91F1D">
      <w:r>
        <w:separator/>
      </w:r>
    </w:p>
  </w:endnote>
  <w:endnote w:type="continuationSeparator" w:id="0">
    <w:p w14:paraId="6FEC6BCA" w14:textId="77777777" w:rsidR="00B91F1D" w:rsidRDefault="00B9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AvantGardEFNormal">
    <w:altName w:val="Arial"/>
    <w:panose1 w:val="00000000000000000000"/>
    <w:charset w:val="00"/>
    <w:family w:val="modern"/>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0804" w14:textId="77777777" w:rsidR="00571799" w:rsidRPr="00C24B67" w:rsidRDefault="00571799" w:rsidP="00585DF4">
    <w:pPr>
      <w:tabs>
        <w:tab w:val="center" w:pos="4680"/>
        <w:tab w:val="right" w:pos="9360"/>
      </w:tabs>
      <w:ind w:left="990"/>
      <w:rPr>
        <w:rFonts w:ascii="Trebuchet MS" w:hAnsi="Trebuchet MS"/>
        <w:sz w:val="14"/>
        <w:szCs w:val="14"/>
      </w:rPr>
    </w:pPr>
    <w:r>
      <w:rPr>
        <w:rFonts w:ascii="Trebuchet MS" w:hAnsi="Trebuchet MS"/>
        <w:sz w:val="14"/>
        <w:szCs w:val="14"/>
        <w:lang w:val="ro-RO"/>
      </w:rPr>
      <w:t>Director Executiv</w:t>
    </w:r>
  </w:p>
  <w:p w14:paraId="74776D0C" w14:textId="77777777" w:rsidR="00571799" w:rsidRPr="00C24B67" w:rsidRDefault="00571799" w:rsidP="00585DF4">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14:paraId="249F5F45" w14:textId="77777777" w:rsidR="00571799" w:rsidRPr="00C24B67" w:rsidRDefault="00571799" w:rsidP="00585DF4">
    <w:pPr>
      <w:tabs>
        <w:tab w:val="center" w:pos="4680"/>
        <w:tab w:val="right" w:pos="9360"/>
      </w:tabs>
      <w:ind w:left="990"/>
      <w:rPr>
        <w:rFonts w:ascii="Trebuchet MS" w:hAnsi="Trebuchet MS"/>
        <w:sz w:val="14"/>
        <w:szCs w:val="14"/>
      </w:rPr>
    </w:pPr>
    <w:r w:rsidRPr="00C24B67">
      <w:rPr>
        <w:rFonts w:ascii="Trebuchet MS" w:hAnsi="Trebuchet MS"/>
        <w:sz w:val="14"/>
        <w:szCs w:val="14"/>
      </w:rPr>
      <w:t>Tel.: +4 0233.214501, fax: +40233212184</w:t>
    </w:r>
  </w:p>
  <w:p w14:paraId="1116A1ED" w14:textId="77777777" w:rsidR="00571799" w:rsidRPr="00C24B67" w:rsidRDefault="00571799" w:rsidP="00585DF4">
    <w:pPr>
      <w:tabs>
        <w:tab w:val="center" w:pos="4680"/>
        <w:tab w:val="right" w:pos="9360"/>
      </w:tabs>
      <w:ind w:left="990"/>
      <w:rPr>
        <w:rFonts w:ascii="Trebuchet MS" w:hAnsi="Trebuchet MS"/>
        <w:sz w:val="14"/>
        <w:szCs w:val="14"/>
      </w:rPr>
    </w:pPr>
    <w:r>
      <w:rPr>
        <w:rFonts w:ascii="Trebuchet MS" w:hAnsi="Trebuchet MS"/>
        <w:sz w:val="14"/>
        <w:szCs w:val="14"/>
      </w:rPr>
      <w:t>cezar.aanegroae</w:t>
    </w:r>
    <w:r w:rsidRPr="00C24B67">
      <w:rPr>
        <w:rFonts w:ascii="Trebuchet MS" w:hAnsi="Trebuchet MS"/>
        <w:sz w:val="14"/>
        <w:szCs w:val="14"/>
      </w:rPr>
      <w:t>@cnpp.ro</w:t>
    </w:r>
  </w:p>
  <w:p w14:paraId="2C4EBBFE" w14:textId="77777777" w:rsidR="00571799" w:rsidRPr="00856B91" w:rsidRDefault="00B91F1D" w:rsidP="00585DF4">
    <w:pPr>
      <w:tabs>
        <w:tab w:val="center" w:pos="4680"/>
        <w:tab w:val="right" w:pos="9360"/>
      </w:tabs>
      <w:ind w:left="990"/>
      <w:rPr>
        <w:rFonts w:ascii="Trebuchet MS" w:hAnsi="Trebuchet MS"/>
        <w:sz w:val="14"/>
      </w:rPr>
    </w:pPr>
    <w:hyperlink r:id="rId1" w:history="1">
      <w:r w:rsidR="00571799" w:rsidRPr="00025FBE">
        <w:rPr>
          <w:rStyle w:val="Hyperlink"/>
          <w:rFonts w:ascii="Trebuchet MS" w:hAnsi="Trebuchet MS"/>
          <w:sz w:val="14"/>
          <w:szCs w:val="14"/>
        </w:rPr>
        <w:t>www.pensiineamt.ro</w:t>
      </w:r>
    </w:hyperlink>
    <w:r w:rsidR="00571799">
      <w:rPr>
        <w:rFonts w:ascii="Trebuchet MS" w:hAnsi="Trebuchet MS"/>
        <w:sz w:val="14"/>
        <w:szCs w:val="14"/>
      </w:rPr>
      <w:t xml:space="preserve"> /</w:t>
    </w:r>
    <w:hyperlink r:id="rId2" w:history="1">
      <w:r w:rsidR="00571799" w:rsidRPr="004C2602">
        <w:rPr>
          <w:rStyle w:val="Hyperlink"/>
          <w:rFonts w:ascii="Trebuchet MS" w:hAnsi="Trebuchet MS"/>
          <w:sz w:val="14"/>
          <w:szCs w:val="14"/>
          <w:shd w:val="clear" w:color="auto" w:fill="FFFFFF"/>
        </w:rPr>
        <w:t>www.cnpp.ro</w:t>
      </w:r>
    </w:hyperlink>
    <w:r w:rsidR="00571799">
      <w:rPr>
        <w:rFonts w:ascii="Trebuchet MS" w:hAnsi="Trebuchet MS"/>
        <w:color w:val="000000"/>
        <w:sz w:val="14"/>
        <w:szCs w:val="14"/>
        <w:shd w:val="clear" w:color="auto" w:fill="FFFFFF"/>
      </w:rPr>
      <w:t xml:space="preserve"> / </w:t>
    </w:r>
    <w:hyperlink r:id="rId3" w:history="1">
      <w:r w:rsidR="00571799" w:rsidRPr="004C2602">
        <w:rPr>
          <w:rStyle w:val="Hyperlink"/>
          <w:rFonts w:ascii="Trebuchet MS" w:hAnsi="Trebuchet MS"/>
          <w:sz w:val="14"/>
          <w:szCs w:val="14"/>
          <w:shd w:val="clear" w:color="auto" w:fill="FFFFFF"/>
        </w:rPr>
        <w:t>www.romania2019.eu</w:t>
      </w:r>
    </w:hyperlink>
    <w:r w:rsidR="00571799">
      <w:rPr>
        <w:rFonts w:ascii="Trebuchet MS" w:hAnsi="Trebuchet MS"/>
        <w:color w:val="000000"/>
        <w:sz w:val="14"/>
        <w:szCs w:val="14"/>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E77" w14:textId="77777777" w:rsidR="00571799" w:rsidRPr="00C24B67" w:rsidRDefault="00571799" w:rsidP="00657E5B">
    <w:pPr>
      <w:tabs>
        <w:tab w:val="center" w:pos="4680"/>
        <w:tab w:val="right" w:pos="9360"/>
      </w:tabs>
      <w:ind w:left="990"/>
      <w:rPr>
        <w:rFonts w:ascii="Trebuchet MS" w:hAnsi="Trebuchet MS"/>
        <w:sz w:val="14"/>
        <w:szCs w:val="14"/>
      </w:rPr>
    </w:pPr>
    <w:r>
      <w:rPr>
        <w:rFonts w:ascii="Trebuchet MS" w:hAnsi="Trebuchet MS"/>
        <w:sz w:val="14"/>
        <w:szCs w:val="14"/>
        <w:lang w:val="ro-RO"/>
      </w:rPr>
      <w:t>Biroul Comunicare,Relații Publice și Informatică</w:t>
    </w:r>
  </w:p>
  <w:p w14:paraId="30759E8C" w14:textId="77777777" w:rsidR="00571799" w:rsidRPr="00C24B67" w:rsidRDefault="00571799" w:rsidP="00657E5B">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14:paraId="2B502951" w14:textId="77777777" w:rsidR="00571799" w:rsidRPr="00C24B67" w:rsidRDefault="00571799" w:rsidP="00657E5B">
    <w:pPr>
      <w:tabs>
        <w:tab w:val="center" w:pos="4680"/>
        <w:tab w:val="right" w:pos="9360"/>
      </w:tabs>
      <w:ind w:left="990"/>
      <w:rPr>
        <w:rFonts w:ascii="Trebuchet MS" w:hAnsi="Trebuchet MS"/>
        <w:sz w:val="14"/>
        <w:szCs w:val="14"/>
      </w:rPr>
    </w:pPr>
    <w:r w:rsidRPr="00C24B67">
      <w:rPr>
        <w:rFonts w:ascii="Trebuchet MS" w:hAnsi="Trebuchet MS"/>
        <w:sz w:val="14"/>
        <w:szCs w:val="14"/>
      </w:rPr>
      <w:t>Tel.: +40233214501, fax: +40233212184</w:t>
    </w:r>
  </w:p>
  <w:p w14:paraId="3D4DD4B4" w14:textId="77777777" w:rsidR="00571799" w:rsidRDefault="00B91F1D" w:rsidP="00657E5B">
    <w:pPr>
      <w:tabs>
        <w:tab w:val="center" w:pos="4680"/>
        <w:tab w:val="right" w:pos="9360"/>
      </w:tabs>
      <w:ind w:left="990"/>
      <w:rPr>
        <w:rFonts w:ascii="Trebuchet MS" w:hAnsi="Trebuchet MS"/>
        <w:sz w:val="14"/>
        <w:szCs w:val="14"/>
      </w:rPr>
    </w:pPr>
    <w:hyperlink r:id="rId1" w:history="1">
      <w:r w:rsidR="00571799" w:rsidRPr="00E345A2">
        <w:rPr>
          <w:rStyle w:val="Hyperlink"/>
          <w:rFonts w:ascii="Trebuchet MS" w:hAnsi="Trebuchet MS"/>
          <w:sz w:val="14"/>
          <w:szCs w:val="14"/>
        </w:rPr>
        <w:t>cjpensii.neamt@cnpp.ro</w:t>
      </w:r>
    </w:hyperlink>
    <w:r w:rsidR="00571799">
      <w:rPr>
        <w:rFonts w:ascii="Trebuchet MS" w:hAnsi="Trebuchet MS"/>
        <w:sz w:val="14"/>
        <w:szCs w:val="14"/>
      </w:rPr>
      <w:t xml:space="preserve">; </w:t>
    </w:r>
    <w:hyperlink r:id="rId2" w:history="1">
      <w:r w:rsidR="00571799" w:rsidRPr="00E345A2">
        <w:rPr>
          <w:rStyle w:val="Hyperlink"/>
          <w:rFonts w:ascii="Trebuchet MS" w:hAnsi="Trebuchet MS"/>
          <w:sz w:val="14"/>
          <w:szCs w:val="14"/>
        </w:rPr>
        <w:t>comunicare.neamt@cnpp.ro</w:t>
      </w:r>
    </w:hyperlink>
    <w:r w:rsidR="00571799">
      <w:rPr>
        <w:rFonts w:ascii="Trebuchet MS" w:hAnsi="Trebuchet MS"/>
        <w:sz w:val="14"/>
        <w:szCs w:val="14"/>
      </w:rPr>
      <w:t>;</w:t>
    </w:r>
  </w:p>
  <w:p w14:paraId="6DE5D3C8" w14:textId="77777777" w:rsidR="00571799" w:rsidRPr="00657E5B" w:rsidRDefault="00571799" w:rsidP="00657E5B">
    <w:pPr>
      <w:pStyle w:val="Footer"/>
    </w:pPr>
    <w:r>
      <w:rPr>
        <w:rFonts w:ascii="Trebuchet MS" w:hAnsi="Trebuchet MS"/>
        <w:sz w:val="14"/>
        <w:szCs w:val="14"/>
      </w:rPr>
      <w:t xml:space="preserve">                        </w:t>
    </w:r>
    <w:hyperlink r:id="rId3" w:history="1">
      <w:r w:rsidRPr="00025FBE">
        <w:rPr>
          <w:rStyle w:val="Hyperlink"/>
          <w:rFonts w:ascii="Trebuchet MS" w:hAnsi="Trebuchet MS"/>
          <w:sz w:val="14"/>
          <w:szCs w:val="14"/>
        </w:rPr>
        <w:t>www.pensiineamt.ro</w:t>
      </w:r>
    </w:hyperlink>
    <w:r>
      <w:rPr>
        <w:rFonts w:ascii="Trebuchet MS" w:hAnsi="Trebuchet MS"/>
        <w:sz w:val="14"/>
        <w:szCs w:val="14"/>
      </w:rPr>
      <w:t xml:space="preserve"> /</w:t>
    </w:r>
    <w:hyperlink r:id="rId4" w:history="1">
      <w:r w:rsidRPr="004C2602">
        <w:rPr>
          <w:rStyle w:val="Hyperlink"/>
          <w:rFonts w:ascii="Trebuchet MS" w:hAnsi="Trebuchet MS"/>
          <w:sz w:val="14"/>
          <w:szCs w:val="14"/>
          <w:shd w:val="clear" w:color="auto" w:fill="FFFFFF"/>
        </w:rPr>
        <w:t>www.cnpp.ro</w:t>
      </w:r>
    </w:hyperlink>
    <w:r>
      <w:rPr>
        <w:rFonts w:ascii="Trebuchet MS" w:hAnsi="Trebuchet MS"/>
        <w:color w:val="000000"/>
        <w:sz w:val="14"/>
        <w:szCs w:val="14"/>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84EE" w14:textId="77777777" w:rsidR="00571799" w:rsidRPr="002F63AA" w:rsidRDefault="00571799" w:rsidP="002F63AA">
    <w:pPr>
      <w:pStyle w:val="Footer"/>
      <w:ind w:left="990"/>
      <w:rPr>
        <w:rFonts w:ascii="AvantGardEFNormal" w:hAnsi="AvantGardEFNormal"/>
        <w:sz w:val="14"/>
        <w:szCs w:val="14"/>
      </w:rPr>
    </w:pPr>
    <w:r>
      <w:rPr>
        <w:rFonts w:ascii="AvantGardEFNormal" w:hAnsi="AvantGardEFNormal"/>
        <w:sz w:val="14"/>
        <w:szCs w:val="14"/>
      </w:rPr>
      <w:t>___________________________________________________________________________________________________________________________</w:t>
    </w:r>
  </w:p>
  <w:p w14:paraId="5E1175E7" w14:textId="77777777" w:rsidR="00571799" w:rsidRPr="00C24B67" w:rsidRDefault="00571799" w:rsidP="00464B00">
    <w:pPr>
      <w:tabs>
        <w:tab w:val="center" w:pos="4680"/>
        <w:tab w:val="right" w:pos="9360"/>
      </w:tabs>
      <w:ind w:left="990"/>
      <w:rPr>
        <w:rFonts w:ascii="Trebuchet MS" w:hAnsi="Trebuchet MS"/>
        <w:sz w:val="14"/>
        <w:szCs w:val="14"/>
      </w:rPr>
    </w:pPr>
    <w:r>
      <w:rPr>
        <w:rFonts w:ascii="Trebuchet MS" w:hAnsi="Trebuchet MS"/>
        <w:sz w:val="14"/>
        <w:szCs w:val="14"/>
        <w:lang w:val="ro-RO"/>
      </w:rPr>
      <w:t>Serviciul Comunicare,Relații Publice și Informatică</w:t>
    </w:r>
  </w:p>
  <w:p w14:paraId="5EE4F7C8" w14:textId="77777777" w:rsidR="00571799" w:rsidRPr="00C24B67" w:rsidRDefault="00571799" w:rsidP="00464B00">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14:paraId="11029DD5" w14:textId="77777777" w:rsidR="00571799" w:rsidRPr="00C24B67" w:rsidRDefault="00571799" w:rsidP="00464B00">
    <w:pPr>
      <w:tabs>
        <w:tab w:val="center" w:pos="4680"/>
        <w:tab w:val="right" w:pos="9360"/>
      </w:tabs>
      <w:ind w:left="990"/>
      <w:rPr>
        <w:rFonts w:ascii="Trebuchet MS" w:hAnsi="Trebuchet MS"/>
        <w:sz w:val="14"/>
        <w:szCs w:val="14"/>
      </w:rPr>
    </w:pPr>
    <w:r w:rsidRPr="00C24B67">
      <w:rPr>
        <w:rFonts w:ascii="Trebuchet MS" w:hAnsi="Trebuchet MS"/>
        <w:sz w:val="14"/>
        <w:szCs w:val="14"/>
      </w:rPr>
      <w:t>Tel.: +40233214501, fax: +40233212184</w:t>
    </w:r>
  </w:p>
  <w:p w14:paraId="2C6DB69E" w14:textId="77777777" w:rsidR="00571799" w:rsidRDefault="00B91F1D" w:rsidP="00464B00">
    <w:pPr>
      <w:tabs>
        <w:tab w:val="center" w:pos="4680"/>
        <w:tab w:val="right" w:pos="9360"/>
      </w:tabs>
      <w:ind w:left="990"/>
      <w:rPr>
        <w:rFonts w:ascii="Trebuchet MS" w:hAnsi="Trebuchet MS"/>
        <w:sz w:val="14"/>
        <w:szCs w:val="14"/>
      </w:rPr>
    </w:pPr>
    <w:hyperlink r:id="rId1" w:history="1">
      <w:r w:rsidR="00571799" w:rsidRPr="00E345A2">
        <w:rPr>
          <w:rStyle w:val="Hyperlink"/>
          <w:rFonts w:ascii="Trebuchet MS" w:hAnsi="Trebuchet MS"/>
          <w:sz w:val="14"/>
          <w:szCs w:val="14"/>
        </w:rPr>
        <w:t>cjpensii.neamt@cnpp.ro</w:t>
      </w:r>
    </w:hyperlink>
    <w:r w:rsidR="00571799">
      <w:rPr>
        <w:rFonts w:ascii="Trebuchet MS" w:hAnsi="Trebuchet MS"/>
        <w:sz w:val="14"/>
        <w:szCs w:val="14"/>
      </w:rPr>
      <w:t xml:space="preserve">; </w:t>
    </w:r>
    <w:hyperlink r:id="rId2" w:history="1">
      <w:r w:rsidR="00571799" w:rsidRPr="00E345A2">
        <w:rPr>
          <w:rStyle w:val="Hyperlink"/>
          <w:rFonts w:ascii="Trebuchet MS" w:hAnsi="Trebuchet MS"/>
          <w:sz w:val="14"/>
          <w:szCs w:val="14"/>
        </w:rPr>
        <w:t>comunicare.neamt@cnpp.ro</w:t>
      </w:r>
    </w:hyperlink>
    <w:r w:rsidR="00571799">
      <w:rPr>
        <w:rFonts w:ascii="Trebuchet MS" w:hAnsi="Trebuchet MS"/>
        <w:sz w:val="14"/>
        <w:szCs w:val="14"/>
      </w:rPr>
      <w:t>;</w:t>
    </w:r>
  </w:p>
  <w:p w14:paraId="080394C2" w14:textId="77777777" w:rsidR="00571799" w:rsidRDefault="00B91F1D" w:rsidP="0049002D">
    <w:pPr>
      <w:tabs>
        <w:tab w:val="center" w:pos="4680"/>
        <w:tab w:val="right" w:pos="9360"/>
      </w:tabs>
      <w:ind w:left="990"/>
    </w:pPr>
    <w:hyperlink r:id="rId3" w:history="1">
      <w:r w:rsidR="00571799" w:rsidRPr="00025FBE">
        <w:rPr>
          <w:rStyle w:val="Hyperlink"/>
          <w:rFonts w:ascii="Trebuchet MS" w:hAnsi="Trebuchet MS"/>
          <w:sz w:val="14"/>
          <w:szCs w:val="14"/>
        </w:rPr>
        <w:t>www.pensiineamt.ro</w:t>
      </w:r>
    </w:hyperlink>
    <w:r w:rsidR="00571799">
      <w:rPr>
        <w:rFonts w:ascii="Trebuchet MS" w:hAnsi="Trebuchet MS"/>
        <w:sz w:val="14"/>
        <w:szCs w:val="14"/>
      </w:rPr>
      <w:t xml:space="preserve"> /</w:t>
    </w:r>
    <w:hyperlink r:id="rId4" w:history="1">
      <w:r w:rsidR="00571799" w:rsidRPr="004C2602">
        <w:rPr>
          <w:rStyle w:val="Hyperlink"/>
          <w:rFonts w:ascii="Trebuchet MS" w:hAnsi="Trebuchet MS"/>
          <w:sz w:val="14"/>
          <w:szCs w:val="14"/>
          <w:shd w:val="clear" w:color="auto" w:fill="FFFFFF"/>
        </w:rPr>
        <w:t>www.cnpp.ro</w:t>
      </w:r>
    </w:hyperlink>
    <w:r w:rsidR="00571799">
      <w:rPr>
        <w:rFonts w:ascii="Trebuchet MS" w:hAnsi="Trebuchet MS"/>
        <w:color w:val="000000"/>
        <w:sz w:val="14"/>
        <w:szCs w:val="14"/>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0946" w14:textId="77777777" w:rsidR="00B91F1D" w:rsidRDefault="00B91F1D">
      <w:r>
        <w:separator/>
      </w:r>
    </w:p>
  </w:footnote>
  <w:footnote w:type="continuationSeparator" w:id="0">
    <w:p w14:paraId="7BF9B48D" w14:textId="77777777" w:rsidR="00B91F1D" w:rsidRDefault="00B9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3DC7" w14:textId="77777777" w:rsidR="00571799" w:rsidRPr="0049002D" w:rsidRDefault="00571799">
    <w:pPr>
      <w:pStyle w:val="Header"/>
      <w:rPr>
        <w:lang w:val="ro-RO"/>
      </w:rPr>
    </w:pPr>
    <w:r>
      <w:rPr>
        <w:noProof/>
        <w:lang w:val="ro-RO" w:eastAsia="ro-RO"/>
      </w:rPr>
      <w:drawing>
        <wp:anchor distT="0" distB="0" distL="114300" distR="114300" simplePos="0" relativeHeight="251657728" behindDoc="0" locked="0" layoutInCell="1" allowOverlap="1" wp14:anchorId="0F093130" wp14:editId="6EB0AB51">
          <wp:simplePos x="0" y="0"/>
          <wp:positionH relativeFrom="column">
            <wp:posOffset>4815205</wp:posOffset>
          </wp:positionH>
          <wp:positionV relativeFrom="paragraph">
            <wp:posOffset>-48260</wp:posOffset>
          </wp:positionV>
          <wp:extent cx="1928495" cy="598805"/>
          <wp:effectExtent l="19050" t="0" r="0" b="0"/>
          <wp:wrapTopAndBottom/>
          <wp:docPr id="7"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srcRect/>
                  <a:stretch>
                    <a:fillRect/>
                  </a:stretch>
                </pic:blipFill>
                <pic:spPr bwMode="auto">
                  <a:xfrm>
                    <a:off x="0" y="0"/>
                    <a:ext cx="1928495" cy="598805"/>
                  </a:xfrm>
                  <a:prstGeom prst="rect">
                    <a:avLst/>
                  </a:prstGeom>
                  <a:noFill/>
                  <a:ln w="9525">
                    <a:noFill/>
                    <a:miter lim="800000"/>
                    <a:headEnd/>
                    <a:tailEnd/>
                  </a:ln>
                </pic:spPr>
              </pic:pic>
            </a:graphicData>
          </a:graphic>
        </wp:anchor>
      </w:drawing>
    </w:r>
    <w:r>
      <w:rPr>
        <w:noProof/>
      </w:rPr>
      <w:t xml:space="preserve">      </w:t>
    </w:r>
    <w:r>
      <w:rPr>
        <w:noProof/>
        <w:lang w:val="ro-RO" w:eastAsia="ro-RO"/>
      </w:rPr>
      <w:drawing>
        <wp:inline distT="0" distB="0" distL="0" distR="0" wp14:anchorId="0AA93B10" wp14:editId="194B9960">
          <wp:extent cx="2019935" cy="655320"/>
          <wp:effectExtent l="19050" t="0" r="0" b="0"/>
          <wp:docPr id="1" name="Picture 0" descr="MMJS-log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MJS-logo-p1.jpg"/>
                  <pic:cNvPicPr>
                    <a:picLocks noChangeAspect="1" noChangeArrowheads="1"/>
                  </pic:cNvPicPr>
                </pic:nvPicPr>
                <pic:blipFill>
                  <a:blip r:embed="rId2"/>
                  <a:srcRect/>
                  <a:stretch>
                    <a:fillRect/>
                  </a:stretch>
                </pic:blipFill>
                <pic:spPr bwMode="auto">
                  <a:xfrm>
                    <a:off x="0" y="0"/>
                    <a:ext cx="2019935" cy="655320"/>
                  </a:xfrm>
                  <a:prstGeom prst="rect">
                    <a:avLst/>
                  </a:prstGeom>
                  <a:noFill/>
                  <a:ln w="9525">
                    <a:noFill/>
                    <a:miter lim="800000"/>
                    <a:headEnd/>
                    <a:tailEnd/>
                  </a:ln>
                </pic:spPr>
              </pic:pic>
            </a:graphicData>
          </a:graphic>
        </wp:inline>
      </w:drawing>
    </w:r>
    <w:r>
      <w:rPr>
        <w:noProof/>
      </w:rPr>
      <w:t xml:space="preserve">                                                                     </w:t>
    </w:r>
    <w:r w:rsidRPr="00FA7D9D">
      <w:rPr>
        <w:b/>
        <w:color w:val="7F7F7F"/>
        <w:sz w:val="15"/>
        <w:szCs w:val="15"/>
      </w:rPr>
      <w:t>CASA JUDEȚEANĂ DE PENSII NEAMȚ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E348" w14:textId="77777777" w:rsidR="00571799" w:rsidRDefault="00B91F1D" w:rsidP="00677D60">
    <w:pPr>
      <w:rPr>
        <w:rFonts w:ascii="Trajan Pro" w:hAnsi="Trajan Pro"/>
        <w:noProof/>
        <w:lang w:val="ro-RO" w:eastAsia="ro-RO"/>
      </w:rPr>
    </w:pPr>
    <w:r>
      <w:rPr>
        <w:noProof/>
        <w:lang w:val="ro-RO" w:eastAsia="ro-RO"/>
      </w:rPr>
      <w:pict w14:anchorId="0447B313">
        <v:shapetype id="_x0000_t202" coordsize="21600,21600" o:spt="202" path="m,l,21600r21600,l21600,xe">
          <v:stroke joinstyle="miter"/>
          <v:path gradientshapeok="t" o:connecttype="rect"/>
        </v:shapetype>
        <v:shape id="Text Box 21" o:spid="_x0000_s2049" type="#_x0000_t202" style="position:absolute;margin-left:42.8pt;margin-top:-7.85pt;width:231.15pt;height:3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" stroked="f">
          <v:textbox>
            <w:txbxContent>
              <w:p w14:paraId="67DC9AB0" w14:textId="77777777" w:rsidR="00571799" w:rsidRPr="00E16310" w:rsidRDefault="00571799" w:rsidP="00677D60">
                <w:pPr>
                  <w:rPr>
                    <w:rFonts w:ascii="Trajan Pro" w:hAnsi="Trajan Pro"/>
                    <w:sz w:val="20"/>
                    <w:szCs w:val="20"/>
                  </w:rPr>
                </w:pPr>
                <w:r w:rsidRPr="00E16310">
                  <w:rPr>
                    <w:rFonts w:ascii="Trajan Pro" w:hAnsi="Trajan Pro"/>
                    <w:sz w:val="20"/>
                    <w:szCs w:val="20"/>
                  </w:rPr>
                  <w:t>Ministerul Muncii</w:t>
                </w:r>
              </w:p>
              <w:p w14:paraId="152733F2" w14:textId="77777777" w:rsidR="00571799" w:rsidRPr="00E16310" w:rsidRDefault="00571799" w:rsidP="00677D60">
                <w:pPr>
                  <w:rPr>
                    <w:rFonts w:ascii="Trajan Pro" w:hAnsi="Trajan Pro"/>
                    <w:sz w:val="20"/>
                    <w:szCs w:val="20"/>
                  </w:rPr>
                </w:pPr>
                <w:r w:rsidRPr="00E16310">
                  <w:rPr>
                    <w:rFonts w:ascii="Trajan Pro" w:hAnsi="Trajan Pro"/>
                    <w:sz w:val="20"/>
                    <w:szCs w:val="20"/>
                  </w:rPr>
                  <w:t>Familiei, Tineretului și</w:t>
                </w:r>
                <w:r>
                  <w:rPr>
                    <w:rFonts w:ascii="Trajan Pro" w:hAnsi="Trajan Pro"/>
                  </w:rPr>
                  <w:t xml:space="preserve"> </w:t>
                </w:r>
                <w:r>
                  <w:rPr>
                    <w:rFonts w:ascii="Trajan Pro" w:hAnsi="Trajan Pro"/>
                    <w:sz w:val="20"/>
                    <w:szCs w:val="20"/>
                  </w:rPr>
                  <w:t>Solidaritatii</w:t>
                </w:r>
                <w:r w:rsidRPr="00E16310">
                  <w:rPr>
                    <w:rFonts w:ascii="Trajan Pro" w:hAnsi="Trajan Pro"/>
                    <w:sz w:val="20"/>
                    <w:szCs w:val="20"/>
                  </w:rPr>
                  <w:t xml:space="preserve"> Sociale</w:t>
                </w:r>
              </w:p>
            </w:txbxContent>
          </v:textbox>
        </v:shape>
      </w:pict>
    </w:r>
    <w:r w:rsidR="00571799">
      <w:rPr>
        <w:noProof/>
      </w:rPr>
      <w:t xml:space="preserve">                                                                                                                      </w:t>
    </w:r>
    <w:r w:rsidR="00571799" w:rsidRPr="002457EF">
      <w:rPr>
        <w:rFonts w:ascii="Trajan Pro" w:hAnsi="Trajan Pro"/>
        <w:noProof/>
        <w:lang w:val="ro-RO" w:eastAsia="ro-RO"/>
      </w:rPr>
      <w:t>Casa Națională de</w:t>
    </w:r>
    <w:r w:rsidR="00571799">
      <w:rPr>
        <w:rFonts w:ascii="Trajan Pro" w:hAnsi="Trajan Pro"/>
        <w:noProof/>
        <w:lang w:val="ro-RO" w:eastAsia="ro-RO"/>
      </w:rPr>
      <w:t xml:space="preserve"> </w:t>
    </w:r>
    <w:r w:rsidR="00571799" w:rsidRPr="002457EF">
      <w:rPr>
        <w:rFonts w:ascii="Trajan Pro" w:hAnsi="Trajan Pro"/>
        <w:noProof/>
        <w:lang w:val="ro-RO" w:eastAsia="ro-RO"/>
      </w:rPr>
      <w:t>Pensii Publice</w:t>
    </w:r>
  </w:p>
  <w:p w14:paraId="770C1021" w14:textId="77777777" w:rsidR="00571799" w:rsidRPr="002457EF" w:rsidRDefault="00571799" w:rsidP="00677D60">
    <w:pPr>
      <w:rPr>
        <w:rFonts w:ascii="Trajan Pro" w:hAnsi="Trajan Pro"/>
        <w:noProof/>
        <w:lang w:val="ro-RO" w:eastAsia="ro-RO"/>
      </w:rPr>
    </w:pPr>
    <w:r>
      <w:rPr>
        <w:rFonts w:ascii="Trajan Pro" w:hAnsi="Trajan Pro"/>
        <w:noProof/>
        <w:lang w:val="ro-RO" w:eastAsia="ro-RO"/>
      </w:rPr>
      <w:t xml:space="preserve">                                                                                                                      Casa Județeană de Pensii Neamț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123A" w14:textId="77777777" w:rsidR="00571799" w:rsidRDefault="00571799" w:rsidP="00830F29">
    <w:pPr>
      <w:pStyle w:val="Header"/>
      <w:ind w:left="-270"/>
    </w:pPr>
    <w:r>
      <w:rPr>
        <w:noProof/>
        <w:lang w:val="ro-RO" w:eastAsia="ro-RO"/>
      </w:rPr>
      <w:drawing>
        <wp:anchor distT="0" distB="0" distL="114300" distR="114300" simplePos="0" relativeHeight="251656704" behindDoc="0" locked="0" layoutInCell="1" allowOverlap="1" wp14:anchorId="4DAD800C" wp14:editId="14162347">
          <wp:simplePos x="0" y="0"/>
          <wp:positionH relativeFrom="column">
            <wp:posOffset>5019040</wp:posOffset>
          </wp:positionH>
          <wp:positionV relativeFrom="paragraph">
            <wp:posOffset>35560</wp:posOffset>
          </wp:positionV>
          <wp:extent cx="1618615" cy="468630"/>
          <wp:effectExtent l="19050" t="0" r="635" b="0"/>
          <wp:wrapTopAndBottom/>
          <wp:docPr id="6"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srcRect/>
                  <a:stretch>
                    <a:fillRect/>
                  </a:stretch>
                </pic:blipFill>
                <pic:spPr bwMode="auto">
                  <a:xfrm>
                    <a:off x="0" y="0"/>
                    <a:ext cx="1618615" cy="468630"/>
                  </a:xfrm>
                  <a:prstGeom prst="rect">
                    <a:avLst/>
                  </a:prstGeom>
                  <a:noFill/>
                  <a:ln w="9525">
                    <a:noFill/>
                    <a:miter lim="800000"/>
                    <a:headEnd/>
                    <a:tailEnd/>
                  </a:ln>
                </pic:spPr>
              </pic:pic>
            </a:graphicData>
          </a:graphic>
        </wp:anchor>
      </w:drawing>
    </w:r>
    <w:r>
      <w:rPr>
        <w:noProof/>
      </w:rPr>
      <w:t xml:space="preserve">           </w:t>
    </w:r>
    <w:r w:rsidRPr="0096300F">
      <w:rPr>
        <w:noProof/>
        <w:lang w:val="ro-RO" w:eastAsia="ro-RO"/>
      </w:rPr>
      <w:drawing>
        <wp:inline distT="0" distB="0" distL="0" distR="0" wp14:anchorId="3054293F" wp14:editId="27BF102F">
          <wp:extent cx="3270467" cy="586854"/>
          <wp:effectExtent l="19050" t="0" r="6133"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0826" cy="586918"/>
                  </a:xfrm>
                  <a:prstGeom prst="rect">
                    <a:avLst/>
                  </a:prstGeom>
                </pic:spPr>
              </pic:pic>
            </a:graphicData>
          </a:graphic>
        </wp:inline>
      </w:drawing>
    </w:r>
    <w:r>
      <w:rPr>
        <w:rFonts w:ascii="Trebuchet MS" w:hAnsi="Trebuchet MS"/>
        <w:noProof/>
        <w:sz w:val="22"/>
        <w:szCs w:val="22"/>
        <w:lang w:val="ro-RO" w:eastAsia="ro-RO"/>
      </w:rPr>
      <w:t xml:space="preserve"> </w:t>
    </w:r>
    <w:r>
      <w:rPr>
        <w:noProof/>
      </w:rPr>
      <w:t xml:space="preserve">   </w:t>
    </w:r>
  </w:p>
  <w:p w14:paraId="1DBB1E6D" w14:textId="77777777" w:rsidR="00571799" w:rsidRPr="00FA7D9D" w:rsidRDefault="00571799" w:rsidP="00464B00">
    <w:pPr>
      <w:tabs>
        <w:tab w:val="center" w:pos="4680"/>
        <w:tab w:val="right" w:pos="9360"/>
      </w:tabs>
      <w:ind w:left="-562"/>
      <w:jc w:val="right"/>
    </w:pPr>
    <w:r>
      <w:rPr>
        <w:rFonts w:ascii="Trebuchet MS" w:hAnsi="Trebuchet MS"/>
        <w:color w:val="7F7F7F"/>
        <w:sz w:val="20"/>
        <w:szCs w:val="20"/>
      </w:rPr>
      <w:t xml:space="preserve">  </w:t>
    </w:r>
    <w:r w:rsidRPr="00FA7D9D">
      <w:rPr>
        <w:b/>
        <w:color w:val="7F7F7F"/>
        <w:sz w:val="15"/>
        <w:szCs w:val="15"/>
      </w:rPr>
      <w:t>CASA JUDEȚEANĂ DE PENSII NEAMȚ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0C8"/>
    <w:multiLevelType w:val="hybridMultilevel"/>
    <w:tmpl w:val="7E8E964A"/>
    <w:lvl w:ilvl="0" w:tplc="0409000B">
      <w:start w:val="1"/>
      <w:numFmt w:val="bullet"/>
      <w:lvlText w:val=""/>
      <w:lvlJc w:val="left"/>
      <w:pPr>
        <w:ind w:left="900" w:hanging="360"/>
      </w:pPr>
      <w:rPr>
        <w:rFonts w:ascii="Wingdings" w:hAnsi="Wingdings"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4462FFF"/>
    <w:multiLevelType w:val="hybridMultilevel"/>
    <w:tmpl w:val="B55C2DB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216F61"/>
    <w:multiLevelType w:val="hybridMultilevel"/>
    <w:tmpl w:val="A20C2FDC"/>
    <w:lvl w:ilvl="0" w:tplc="3EFA4984">
      <w:numFmt w:val="bullet"/>
      <w:lvlText w:val="-"/>
      <w:lvlJc w:val="left"/>
      <w:pPr>
        <w:ind w:left="720" w:hanging="360"/>
      </w:pPr>
      <w:rPr>
        <w:rFonts w:ascii="Trebuchet MS" w:eastAsia="Times New Roman" w:hAnsi="Trebuchet M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1C5A"/>
    <w:multiLevelType w:val="hybridMultilevel"/>
    <w:tmpl w:val="D110116E"/>
    <w:lvl w:ilvl="0" w:tplc="2B10846E">
      <w:numFmt w:val="bullet"/>
      <w:lvlText w:val="-"/>
      <w:lvlJc w:val="left"/>
      <w:pPr>
        <w:ind w:left="795" w:hanging="360"/>
      </w:pPr>
      <w:rPr>
        <w:rFonts w:ascii="Trebuchet MS" w:eastAsia="Times New Roman" w:hAnsi="Trebuchet MS"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01701D2"/>
    <w:multiLevelType w:val="hybridMultilevel"/>
    <w:tmpl w:val="D8DCE8CE"/>
    <w:lvl w:ilvl="0" w:tplc="D87E0720">
      <w:start w:val="7"/>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8413D"/>
    <w:multiLevelType w:val="hybridMultilevel"/>
    <w:tmpl w:val="C588A738"/>
    <w:lvl w:ilvl="0" w:tplc="1596879A">
      <w:numFmt w:val="bullet"/>
      <w:lvlText w:val="-"/>
      <w:lvlJc w:val="left"/>
      <w:pPr>
        <w:ind w:left="630" w:hanging="360"/>
      </w:pPr>
      <w:rPr>
        <w:rFonts w:ascii="Trebuchet MS" w:eastAsia="Times New Roman" w:hAnsi="Trebuchet MS" w:cs="Courier New"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B93A90"/>
    <w:multiLevelType w:val="hybridMultilevel"/>
    <w:tmpl w:val="BBD803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FB90A98"/>
    <w:multiLevelType w:val="hybridMultilevel"/>
    <w:tmpl w:val="0F184C6A"/>
    <w:lvl w:ilvl="0" w:tplc="66BA5136">
      <w:numFmt w:val="bullet"/>
      <w:lvlText w:val="-"/>
      <w:lvlJc w:val="left"/>
      <w:pPr>
        <w:ind w:left="720" w:hanging="360"/>
      </w:pPr>
      <w:rPr>
        <w:rFonts w:ascii="Trebuchet MS" w:eastAsia="Times New Roman" w:hAnsi="Trebuchet M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E7278"/>
    <w:multiLevelType w:val="hybridMultilevel"/>
    <w:tmpl w:val="15D0111A"/>
    <w:lvl w:ilvl="0" w:tplc="8F8EDBC8">
      <w:start w:val="1"/>
      <w:numFmt w:val="decimal"/>
      <w:lvlText w:val="(%1)"/>
      <w:lvlJc w:val="left"/>
      <w:pPr>
        <w:tabs>
          <w:tab w:val="num" w:pos="630"/>
        </w:tabs>
        <w:ind w:left="630" w:hanging="39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15:restartNumberingAfterBreak="0">
    <w:nsid w:val="4319524B"/>
    <w:multiLevelType w:val="hybridMultilevel"/>
    <w:tmpl w:val="87622180"/>
    <w:lvl w:ilvl="0" w:tplc="691CB188">
      <w:start w:val="17"/>
      <w:numFmt w:val="bullet"/>
      <w:lvlText w:val="-"/>
      <w:lvlJc w:val="left"/>
      <w:pPr>
        <w:tabs>
          <w:tab w:val="num" w:pos="180"/>
        </w:tabs>
        <w:ind w:left="180" w:hanging="360"/>
      </w:pPr>
      <w:rPr>
        <w:rFonts w:ascii="Times New Roman" w:eastAsia="Times New Roman" w:hAnsi="Times New Roman" w:cs="Times New Roman" w:hint="default"/>
        <w:b w:val="0"/>
        <w:i w:val="0"/>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58F0589"/>
    <w:multiLevelType w:val="hybridMultilevel"/>
    <w:tmpl w:val="CFF0D522"/>
    <w:lvl w:ilvl="0" w:tplc="AB3812F6">
      <w:numFmt w:val="bullet"/>
      <w:lvlText w:val="-"/>
      <w:lvlJc w:val="left"/>
      <w:pPr>
        <w:ind w:left="900" w:hanging="360"/>
      </w:pPr>
      <w:rPr>
        <w:rFonts w:ascii="Trebuchet MS" w:eastAsia="Times New Roman" w:hAnsi="Trebuchet MS"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5FF67C8"/>
    <w:multiLevelType w:val="hybridMultilevel"/>
    <w:tmpl w:val="7062C9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6082A"/>
    <w:multiLevelType w:val="hybridMultilevel"/>
    <w:tmpl w:val="DEC01310"/>
    <w:lvl w:ilvl="0" w:tplc="33883AAA">
      <w:numFmt w:val="bullet"/>
      <w:lvlText w:val="-"/>
      <w:lvlJc w:val="left"/>
      <w:pPr>
        <w:ind w:left="989" w:hanging="360"/>
      </w:pPr>
      <w:rPr>
        <w:rFonts w:ascii="Trebuchet MS" w:eastAsia="Times New Roman" w:hAnsi="Trebuchet MS" w:cs="Aria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3" w15:restartNumberingAfterBreak="0">
    <w:nsid w:val="5DC8010A"/>
    <w:multiLevelType w:val="hybridMultilevel"/>
    <w:tmpl w:val="9286AC96"/>
    <w:lvl w:ilvl="0" w:tplc="E966A092">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3C19CD"/>
    <w:multiLevelType w:val="hybridMultilevel"/>
    <w:tmpl w:val="33745D68"/>
    <w:lvl w:ilvl="0" w:tplc="48647BA0">
      <w:numFmt w:val="bullet"/>
      <w:lvlText w:val="-"/>
      <w:lvlJc w:val="left"/>
      <w:pPr>
        <w:tabs>
          <w:tab w:val="num" w:pos="570"/>
        </w:tabs>
        <w:ind w:left="570" w:hanging="75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28731D8"/>
    <w:multiLevelType w:val="hybridMultilevel"/>
    <w:tmpl w:val="58BCAB1A"/>
    <w:lvl w:ilvl="0" w:tplc="1506EAAC">
      <w:numFmt w:val="bullet"/>
      <w:lvlText w:val="-"/>
      <w:lvlJc w:val="left"/>
      <w:pPr>
        <w:ind w:left="644" w:hanging="360"/>
      </w:pPr>
      <w:rPr>
        <w:rFonts w:ascii="Trebuchet MS" w:eastAsia="Times New Roman" w:hAnsi="Trebuchet M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35876B2"/>
    <w:multiLevelType w:val="hybridMultilevel"/>
    <w:tmpl w:val="B5BC60B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58C762D"/>
    <w:multiLevelType w:val="hybridMultilevel"/>
    <w:tmpl w:val="758ACEAC"/>
    <w:lvl w:ilvl="0" w:tplc="0E3A497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9732650"/>
    <w:multiLevelType w:val="hybridMultilevel"/>
    <w:tmpl w:val="2F16AF16"/>
    <w:lvl w:ilvl="0" w:tplc="0409000B">
      <w:start w:val="1"/>
      <w:numFmt w:val="bullet"/>
      <w:lvlText w:val=""/>
      <w:lvlJc w:val="left"/>
      <w:pPr>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B1D1001"/>
    <w:multiLevelType w:val="multilevel"/>
    <w:tmpl w:val="77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D43794"/>
    <w:multiLevelType w:val="hybridMultilevel"/>
    <w:tmpl w:val="D7BE2FB2"/>
    <w:lvl w:ilvl="0" w:tplc="60FC39F4">
      <w:numFmt w:val="bullet"/>
      <w:lvlText w:val="-"/>
      <w:lvlJc w:val="left"/>
      <w:pPr>
        <w:ind w:left="1079" w:hanging="360"/>
      </w:pPr>
      <w:rPr>
        <w:rFonts w:ascii="Trebuchet MS" w:eastAsia="Times New Roman" w:hAnsi="Trebuchet MS" w:cs="Times New Roman"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713A152B"/>
    <w:multiLevelType w:val="hybridMultilevel"/>
    <w:tmpl w:val="82F44B50"/>
    <w:lvl w:ilvl="0" w:tplc="0409000B">
      <w:start w:val="1"/>
      <w:numFmt w:val="bullet"/>
      <w:lvlText w:val=""/>
      <w:lvlJc w:val="left"/>
      <w:pPr>
        <w:ind w:left="104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37B05D9"/>
    <w:multiLevelType w:val="hybridMultilevel"/>
    <w:tmpl w:val="E65AC7C2"/>
    <w:lvl w:ilvl="0" w:tplc="658AFBC2">
      <w:numFmt w:val="bullet"/>
      <w:lvlText w:val="-"/>
      <w:lvlJc w:val="left"/>
      <w:pPr>
        <w:ind w:left="622" w:hanging="360"/>
      </w:pPr>
      <w:rPr>
        <w:rFonts w:ascii="Trebuchet MS" w:eastAsia="Times New Roman" w:hAnsi="Trebuchet MS"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1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6"/>
  </w:num>
  <w:num w:numId="12">
    <w:abstractNumId w:val="10"/>
  </w:num>
  <w:num w:numId="13">
    <w:abstractNumId w:val="6"/>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8"/>
  </w:num>
  <w:num w:numId="19">
    <w:abstractNumId w:val="7"/>
  </w:num>
  <w:num w:numId="20">
    <w:abstractNumId w:val="3"/>
  </w:num>
  <w:num w:numId="21">
    <w:abstractNumId w:val="13"/>
  </w:num>
  <w:num w:numId="22">
    <w:abstractNumId w:val="20"/>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72D6"/>
    <w:rsid w:val="00010ED9"/>
    <w:rsid w:val="00013D5A"/>
    <w:rsid w:val="00014D9D"/>
    <w:rsid w:val="00016BA7"/>
    <w:rsid w:val="00020FFF"/>
    <w:rsid w:val="0002300A"/>
    <w:rsid w:val="00027E7B"/>
    <w:rsid w:val="00030ACA"/>
    <w:rsid w:val="000333D0"/>
    <w:rsid w:val="00036AD5"/>
    <w:rsid w:val="0003721E"/>
    <w:rsid w:val="000417EC"/>
    <w:rsid w:val="000443D6"/>
    <w:rsid w:val="00047196"/>
    <w:rsid w:val="000545F8"/>
    <w:rsid w:val="00056698"/>
    <w:rsid w:val="00057E13"/>
    <w:rsid w:val="00060C6E"/>
    <w:rsid w:val="00061966"/>
    <w:rsid w:val="00062DCF"/>
    <w:rsid w:val="000632B6"/>
    <w:rsid w:val="00065FB3"/>
    <w:rsid w:val="000709C3"/>
    <w:rsid w:val="00082AA1"/>
    <w:rsid w:val="0008329A"/>
    <w:rsid w:val="000837F2"/>
    <w:rsid w:val="000843C7"/>
    <w:rsid w:val="000871E9"/>
    <w:rsid w:val="00087E98"/>
    <w:rsid w:val="00093D66"/>
    <w:rsid w:val="00097A3C"/>
    <w:rsid w:val="000A31F9"/>
    <w:rsid w:val="000A5C61"/>
    <w:rsid w:val="000A7F6E"/>
    <w:rsid w:val="000C1C33"/>
    <w:rsid w:val="000D271E"/>
    <w:rsid w:val="000D3D7B"/>
    <w:rsid w:val="000D4858"/>
    <w:rsid w:val="000D78CC"/>
    <w:rsid w:val="000E00A7"/>
    <w:rsid w:val="000E0ECC"/>
    <w:rsid w:val="000E191B"/>
    <w:rsid w:val="000E505C"/>
    <w:rsid w:val="000E5549"/>
    <w:rsid w:val="000E5E20"/>
    <w:rsid w:val="000F2919"/>
    <w:rsid w:val="000F552D"/>
    <w:rsid w:val="000F60E3"/>
    <w:rsid w:val="001003BD"/>
    <w:rsid w:val="001036B4"/>
    <w:rsid w:val="00103B95"/>
    <w:rsid w:val="001041BC"/>
    <w:rsid w:val="00104A4E"/>
    <w:rsid w:val="001106BC"/>
    <w:rsid w:val="001159C0"/>
    <w:rsid w:val="001175E3"/>
    <w:rsid w:val="0012040F"/>
    <w:rsid w:val="00124381"/>
    <w:rsid w:val="00126AFE"/>
    <w:rsid w:val="001279CF"/>
    <w:rsid w:val="00131607"/>
    <w:rsid w:val="001335E6"/>
    <w:rsid w:val="00140EBF"/>
    <w:rsid w:val="001423D4"/>
    <w:rsid w:val="001466BD"/>
    <w:rsid w:val="00150BC2"/>
    <w:rsid w:val="001538A2"/>
    <w:rsid w:val="001578CC"/>
    <w:rsid w:val="001604CE"/>
    <w:rsid w:val="0016054A"/>
    <w:rsid w:val="00162729"/>
    <w:rsid w:val="00166310"/>
    <w:rsid w:val="0016694C"/>
    <w:rsid w:val="00171883"/>
    <w:rsid w:val="00172DDF"/>
    <w:rsid w:val="00180533"/>
    <w:rsid w:val="00180D1A"/>
    <w:rsid w:val="0018221E"/>
    <w:rsid w:val="00182E89"/>
    <w:rsid w:val="001839E9"/>
    <w:rsid w:val="00184146"/>
    <w:rsid w:val="00191D36"/>
    <w:rsid w:val="00191DC2"/>
    <w:rsid w:val="0019347C"/>
    <w:rsid w:val="00194B93"/>
    <w:rsid w:val="001963CB"/>
    <w:rsid w:val="00196D81"/>
    <w:rsid w:val="001A33D1"/>
    <w:rsid w:val="001B2249"/>
    <w:rsid w:val="001B557E"/>
    <w:rsid w:val="001B6D2F"/>
    <w:rsid w:val="001C0EAC"/>
    <w:rsid w:val="001C10E3"/>
    <w:rsid w:val="001C222F"/>
    <w:rsid w:val="001C68C1"/>
    <w:rsid w:val="001C6C2E"/>
    <w:rsid w:val="001D0DA3"/>
    <w:rsid w:val="001D1062"/>
    <w:rsid w:val="001D75AD"/>
    <w:rsid w:val="001E0052"/>
    <w:rsid w:val="001E3F95"/>
    <w:rsid w:val="001E45E7"/>
    <w:rsid w:val="001E4F12"/>
    <w:rsid w:val="001F4EAF"/>
    <w:rsid w:val="001F6A34"/>
    <w:rsid w:val="002004F0"/>
    <w:rsid w:val="00205589"/>
    <w:rsid w:val="00207752"/>
    <w:rsid w:val="00213815"/>
    <w:rsid w:val="0021447C"/>
    <w:rsid w:val="00220493"/>
    <w:rsid w:val="00226B33"/>
    <w:rsid w:val="00232F55"/>
    <w:rsid w:val="00234044"/>
    <w:rsid w:val="00235FB8"/>
    <w:rsid w:val="002419B0"/>
    <w:rsid w:val="00241C74"/>
    <w:rsid w:val="0024424E"/>
    <w:rsid w:val="002457EF"/>
    <w:rsid w:val="00247D09"/>
    <w:rsid w:val="00247E6A"/>
    <w:rsid w:val="00250C9B"/>
    <w:rsid w:val="00253E1B"/>
    <w:rsid w:val="0025441D"/>
    <w:rsid w:val="00256DE2"/>
    <w:rsid w:val="002578F1"/>
    <w:rsid w:val="00264999"/>
    <w:rsid w:val="00265D0D"/>
    <w:rsid w:val="002728C6"/>
    <w:rsid w:val="00273009"/>
    <w:rsid w:val="00275DF6"/>
    <w:rsid w:val="00276882"/>
    <w:rsid w:val="00277993"/>
    <w:rsid w:val="00280021"/>
    <w:rsid w:val="00282F33"/>
    <w:rsid w:val="00285A5D"/>
    <w:rsid w:val="00287FAB"/>
    <w:rsid w:val="00293CDC"/>
    <w:rsid w:val="002950BB"/>
    <w:rsid w:val="00297177"/>
    <w:rsid w:val="002A1B26"/>
    <w:rsid w:val="002A3927"/>
    <w:rsid w:val="002A7EC4"/>
    <w:rsid w:val="002B5792"/>
    <w:rsid w:val="002B67B3"/>
    <w:rsid w:val="002C3D70"/>
    <w:rsid w:val="002C6DD4"/>
    <w:rsid w:val="002D2039"/>
    <w:rsid w:val="002D76F8"/>
    <w:rsid w:val="002E7CF1"/>
    <w:rsid w:val="002F538F"/>
    <w:rsid w:val="002F63AA"/>
    <w:rsid w:val="002F6D55"/>
    <w:rsid w:val="002F77CB"/>
    <w:rsid w:val="00300ACD"/>
    <w:rsid w:val="00302821"/>
    <w:rsid w:val="00302A80"/>
    <w:rsid w:val="003036DA"/>
    <w:rsid w:val="00303CA0"/>
    <w:rsid w:val="003042E9"/>
    <w:rsid w:val="0030559B"/>
    <w:rsid w:val="00306F63"/>
    <w:rsid w:val="0030759E"/>
    <w:rsid w:val="00310685"/>
    <w:rsid w:val="00310983"/>
    <w:rsid w:val="00312E0A"/>
    <w:rsid w:val="00327F92"/>
    <w:rsid w:val="003308F4"/>
    <w:rsid w:val="003316FA"/>
    <w:rsid w:val="00337B40"/>
    <w:rsid w:val="00340E0F"/>
    <w:rsid w:val="00341A6A"/>
    <w:rsid w:val="003442A2"/>
    <w:rsid w:val="00347009"/>
    <w:rsid w:val="00347E7E"/>
    <w:rsid w:val="00350972"/>
    <w:rsid w:val="003536B7"/>
    <w:rsid w:val="00355FFA"/>
    <w:rsid w:val="003615FF"/>
    <w:rsid w:val="003625EB"/>
    <w:rsid w:val="00362CD1"/>
    <w:rsid w:val="0036371A"/>
    <w:rsid w:val="00363AE2"/>
    <w:rsid w:val="003674B8"/>
    <w:rsid w:val="00372189"/>
    <w:rsid w:val="003907D3"/>
    <w:rsid w:val="003943EE"/>
    <w:rsid w:val="00395CFA"/>
    <w:rsid w:val="00396265"/>
    <w:rsid w:val="003B59AF"/>
    <w:rsid w:val="003B687C"/>
    <w:rsid w:val="003C2ADC"/>
    <w:rsid w:val="003C4E1E"/>
    <w:rsid w:val="003C732F"/>
    <w:rsid w:val="003D0BED"/>
    <w:rsid w:val="003D2464"/>
    <w:rsid w:val="003D6547"/>
    <w:rsid w:val="003E06CB"/>
    <w:rsid w:val="003E105D"/>
    <w:rsid w:val="003E1B68"/>
    <w:rsid w:val="003E6BAE"/>
    <w:rsid w:val="003E7CB8"/>
    <w:rsid w:val="003E7D59"/>
    <w:rsid w:val="003F029C"/>
    <w:rsid w:val="003F6886"/>
    <w:rsid w:val="003F6ADD"/>
    <w:rsid w:val="004021A1"/>
    <w:rsid w:val="00406956"/>
    <w:rsid w:val="0041252D"/>
    <w:rsid w:val="00412F06"/>
    <w:rsid w:val="0041496C"/>
    <w:rsid w:val="004311CB"/>
    <w:rsid w:val="004345C7"/>
    <w:rsid w:val="0044336F"/>
    <w:rsid w:val="00443E6F"/>
    <w:rsid w:val="00447008"/>
    <w:rsid w:val="004518A9"/>
    <w:rsid w:val="00455201"/>
    <w:rsid w:val="004620C4"/>
    <w:rsid w:val="00463AD0"/>
    <w:rsid w:val="00464B00"/>
    <w:rsid w:val="00465443"/>
    <w:rsid w:val="00465C0E"/>
    <w:rsid w:val="00467553"/>
    <w:rsid w:val="00467D48"/>
    <w:rsid w:val="0047695A"/>
    <w:rsid w:val="00476FC6"/>
    <w:rsid w:val="00476FE6"/>
    <w:rsid w:val="00477478"/>
    <w:rsid w:val="004820D0"/>
    <w:rsid w:val="00483CA6"/>
    <w:rsid w:val="00485AB7"/>
    <w:rsid w:val="00485F71"/>
    <w:rsid w:val="0049002D"/>
    <w:rsid w:val="004922B4"/>
    <w:rsid w:val="00493844"/>
    <w:rsid w:val="004A0C5C"/>
    <w:rsid w:val="004A2404"/>
    <w:rsid w:val="004A6D47"/>
    <w:rsid w:val="004A7041"/>
    <w:rsid w:val="004B1BAE"/>
    <w:rsid w:val="004B397A"/>
    <w:rsid w:val="004B7061"/>
    <w:rsid w:val="004C0080"/>
    <w:rsid w:val="004C06AB"/>
    <w:rsid w:val="004C5CB0"/>
    <w:rsid w:val="004D2810"/>
    <w:rsid w:val="004D3200"/>
    <w:rsid w:val="004D57F1"/>
    <w:rsid w:val="004D5BC9"/>
    <w:rsid w:val="004E02B9"/>
    <w:rsid w:val="004E17BE"/>
    <w:rsid w:val="004E461D"/>
    <w:rsid w:val="004F02A6"/>
    <w:rsid w:val="004F045E"/>
    <w:rsid w:val="004F10FC"/>
    <w:rsid w:val="004F287D"/>
    <w:rsid w:val="004F4E8A"/>
    <w:rsid w:val="004F6058"/>
    <w:rsid w:val="004F6508"/>
    <w:rsid w:val="004F77B6"/>
    <w:rsid w:val="004F786D"/>
    <w:rsid w:val="005013B1"/>
    <w:rsid w:val="00501C7D"/>
    <w:rsid w:val="00502C51"/>
    <w:rsid w:val="00510C31"/>
    <w:rsid w:val="005126AB"/>
    <w:rsid w:val="00512F90"/>
    <w:rsid w:val="0051353B"/>
    <w:rsid w:val="00514296"/>
    <w:rsid w:val="00520C44"/>
    <w:rsid w:val="005219B3"/>
    <w:rsid w:val="005318B6"/>
    <w:rsid w:val="0053504A"/>
    <w:rsid w:val="0053789A"/>
    <w:rsid w:val="005400DF"/>
    <w:rsid w:val="0054044D"/>
    <w:rsid w:val="00540F6C"/>
    <w:rsid w:val="00547CDB"/>
    <w:rsid w:val="00561477"/>
    <w:rsid w:val="00561521"/>
    <w:rsid w:val="0056365C"/>
    <w:rsid w:val="0056426A"/>
    <w:rsid w:val="0056598A"/>
    <w:rsid w:val="00571799"/>
    <w:rsid w:val="0057772C"/>
    <w:rsid w:val="005800B2"/>
    <w:rsid w:val="0058218A"/>
    <w:rsid w:val="0058250C"/>
    <w:rsid w:val="00582558"/>
    <w:rsid w:val="00583EC3"/>
    <w:rsid w:val="00584DEA"/>
    <w:rsid w:val="00585DF4"/>
    <w:rsid w:val="00586697"/>
    <w:rsid w:val="00587232"/>
    <w:rsid w:val="00593646"/>
    <w:rsid w:val="005A0D96"/>
    <w:rsid w:val="005A2967"/>
    <w:rsid w:val="005A3C97"/>
    <w:rsid w:val="005A4287"/>
    <w:rsid w:val="005A6E19"/>
    <w:rsid w:val="005B00EC"/>
    <w:rsid w:val="005B232A"/>
    <w:rsid w:val="005B42E8"/>
    <w:rsid w:val="005B7073"/>
    <w:rsid w:val="005B7641"/>
    <w:rsid w:val="005C21A5"/>
    <w:rsid w:val="005C661D"/>
    <w:rsid w:val="005D1480"/>
    <w:rsid w:val="005D3BF1"/>
    <w:rsid w:val="005D4FD7"/>
    <w:rsid w:val="005D5C24"/>
    <w:rsid w:val="005D7253"/>
    <w:rsid w:val="005E72A3"/>
    <w:rsid w:val="005F0598"/>
    <w:rsid w:val="005F0DEA"/>
    <w:rsid w:val="005F12CD"/>
    <w:rsid w:val="005F3515"/>
    <w:rsid w:val="005F3D3C"/>
    <w:rsid w:val="006007E9"/>
    <w:rsid w:val="00600D32"/>
    <w:rsid w:val="00612539"/>
    <w:rsid w:val="00614FCF"/>
    <w:rsid w:val="0061642A"/>
    <w:rsid w:val="006176E2"/>
    <w:rsid w:val="00623B5B"/>
    <w:rsid w:val="00624878"/>
    <w:rsid w:val="006309B5"/>
    <w:rsid w:val="00632061"/>
    <w:rsid w:val="006355A0"/>
    <w:rsid w:val="00637207"/>
    <w:rsid w:val="00645159"/>
    <w:rsid w:val="00645EDC"/>
    <w:rsid w:val="00646525"/>
    <w:rsid w:val="00646984"/>
    <w:rsid w:val="00657E5B"/>
    <w:rsid w:val="00665471"/>
    <w:rsid w:val="00670791"/>
    <w:rsid w:val="00671B1E"/>
    <w:rsid w:val="00673DC2"/>
    <w:rsid w:val="00677D60"/>
    <w:rsid w:val="00683B31"/>
    <w:rsid w:val="00684811"/>
    <w:rsid w:val="006854F8"/>
    <w:rsid w:val="00687070"/>
    <w:rsid w:val="00692D5B"/>
    <w:rsid w:val="00693CDF"/>
    <w:rsid w:val="00695652"/>
    <w:rsid w:val="00696900"/>
    <w:rsid w:val="00697D2C"/>
    <w:rsid w:val="006A0303"/>
    <w:rsid w:val="006A0F7C"/>
    <w:rsid w:val="006A61F1"/>
    <w:rsid w:val="006A6F3D"/>
    <w:rsid w:val="006B046F"/>
    <w:rsid w:val="006B0BA3"/>
    <w:rsid w:val="006B347D"/>
    <w:rsid w:val="006C0B9F"/>
    <w:rsid w:val="006C1A27"/>
    <w:rsid w:val="006C1B83"/>
    <w:rsid w:val="006C3C13"/>
    <w:rsid w:val="006D73C9"/>
    <w:rsid w:val="006E0478"/>
    <w:rsid w:val="006E04B9"/>
    <w:rsid w:val="006E062D"/>
    <w:rsid w:val="006E6495"/>
    <w:rsid w:val="006E7F86"/>
    <w:rsid w:val="006F1A4D"/>
    <w:rsid w:val="006F6D12"/>
    <w:rsid w:val="00701AB4"/>
    <w:rsid w:val="00702516"/>
    <w:rsid w:val="00705D8F"/>
    <w:rsid w:val="00710124"/>
    <w:rsid w:val="00711034"/>
    <w:rsid w:val="00713810"/>
    <w:rsid w:val="007139A0"/>
    <w:rsid w:val="00715A32"/>
    <w:rsid w:val="007174C7"/>
    <w:rsid w:val="00717848"/>
    <w:rsid w:val="00722609"/>
    <w:rsid w:val="0072313A"/>
    <w:rsid w:val="007309EF"/>
    <w:rsid w:val="00731498"/>
    <w:rsid w:val="00735F04"/>
    <w:rsid w:val="0074036C"/>
    <w:rsid w:val="007419A4"/>
    <w:rsid w:val="00744C14"/>
    <w:rsid w:val="00746497"/>
    <w:rsid w:val="007500A1"/>
    <w:rsid w:val="00752EFB"/>
    <w:rsid w:val="0075478D"/>
    <w:rsid w:val="007556CA"/>
    <w:rsid w:val="0075618F"/>
    <w:rsid w:val="00756A0A"/>
    <w:rsid w:val="00756A58"/>
    <w:rsid w:val="00762A30"/>
    <w:rsid w:val="00762B5C"/>
    <w:rsid w:val="00762EA6"/>
    <w:rsid w:val="0076501A"/>
    <w:rsid w:val="00765BD4"/>
    <w:rsid w:val="007712E6"/>
    <w:rsid w:val="0077213A"/>
    <w:rsid w:val="007772F7"/>
    <w:rsid w:val="00780627"/>
    <w:rsid w:val="00781A32"/>
    <w:rsid w:val="00782093"/>
    <w:rsid w:val="00786564"/>
    <w:rsid w:val="00790978"/>
    <w:rsid w:val="0079109E"/>
    <w:rsid w:val="0079221E"/>
    <w:rsid w:val="007924CB"/>
    <w:rsid w:val="00795F53"/>
    <w:rsid w:val="007A2870"/>
    <w:rsid w:val="007A2913"/>
    <w:rsid w:val="007A2A35"/>
    <w:rsid w:val="007A3C72"/>
    <w:rsid w:val="007A4746"/>
    <w:rsid w:val="007A4E94"/>
    <w:rsid w:val="007B51E0"/>
    <w:rsid w:val="007C4B84"/>
    <w:rsid w:val="007C787A"/>
    <w:rsid w:val="007D3164"/>
    <w:rsid w:val="007D4F71"/>
    <w:rsid w:val="007D7139"/>
    <w:rsid w:val="007D71B4"/>
    <w:rsid w:val="007E5503"/>
    <w:rsid w:val="007E6450"/>
    <w:rsid w:val="007E6B3C"/>
    <w:rsid w:val="007E7D11"/>
    <w:rsid w:val="007F0A6E"/>
    <w:rsid w:val="007F0C1A"/>
    <w:rsid w:val="007F1B1C"/>
    <w:rsid w:val="007F7751"/>
    <w:rsid w:val="007F7890"/>
    <w:rsid w:val="007F799E"/>
    <w:rsid w:val="008005C2"/>
    <w:rsid w:val="00800A13"/>
    <w:rsid w:val="00801295"/>
    <w:rsid w:val="00802407"/>
    <w:rsid w:val="00806254"/>
    <w:rsid w:val="0080690A"/>
    <w:rsid w:val="008110AF"/>
    <w:rsid w:val="00812087"/>
    <w:rsid w:val="00815C41"/>
    <w:rsid w:val="008213B2"/>
    <w:rsid w:val="00821FC4"/>
    <w:rsid w:val="00825769"/>
    <w:rsid w:val="0082739D"/>
    <w:rsid w:val="008305C6"/>
    <w:rsid w:val="00830F29"/>
    <w:rsid w:val="00831FCC"/>
    <w:rsid w:val="008322C2"/>
    <w:rsid w:val="00832374"/>
    <w:rsid w:val="0083397A"/>
    <w:rsid w:val="00836D41"/>
    <w:rsid w:val="00837770"/>
    <w:rsid w:val="00844888"/>
    <w:rsid w:val="00850C82"/>
    <w:rsid w:val="00851289"/>
    <w:rsid w:val="00852CF7"/>
    <w:rsid w:val="0085329C"/>
    <w:rsid w:val="008537D3"/>
    <w:rsid w:val="00856B91"/>
    <w:rsid w:val="0086078A"/>
    <w:rsid w:val="00863188"/>
    <w:rsid w:val="00874482"/>
    <w:rsid w:val="008779D9"/>
    <w:rsid w:val="00883D1D"/>
    <w:rsid w:val="008840CE"/>
    <w:rsid w:val="00884227"/>
    <w:rsid w:val="008842A6"/>
    <w:rsid w:val="00895389"/>
    <w:rsid w:val="008A2BA3"/>
    <w:rsid w:val="008A357B"/>
    <w:rsid w:val="008A3C32"/>
    <w:rsid w:val="008A622D"/>
    <w:rsid w:val="008A7160"/>
    <w:rsid w:val="008A72D6"/>
    <w:rsid w:val="008B1CA0"/>
    <w:rsid w:val="008B3711"/>
    <w:rsid w:val="008C0462"/>
    <w:rsid w:val="008C3123"/>
    <w:rsid w:val="008C78FB"/>
    <w:rsid w:val="008D3C73"/>
    <w:rsid w:val="008D4923"/>
    <w:rsid w:val="008D4D5F"/>
    <w:rsid w:val="008D5838"/>
    <w:rsid w:val="008D5E84"/>
    <w:rsid w:val="008D62D8"/>
    <w:rsid w:val="008D655D"/>
    <w:rsid w:val="008E0201"/>
    <w:rsid w:val="008E295E"/>
    <w:rsid w:val="008E3079"/>
    <w:rsid w:val="008F00D0"/>
    <w:rsid w:val="008F3366"/>
    <w:rsid w:val="00902E38"/>
    <w:rsid w:val="00910809"/>
    <w:rsid w:val="00910938"/>
    <w:rsid w:val="009115D8"/>
    <w:rsid w:val="00914700"/>
    <w:rsid w:val="00914884"/>
    <w:rsid w:val="009153DF"/>
    <w:rsid w:val="009154DC"/>
    <w:rsid w:val="009205CE"/>
    <w:rsid w:val="00923844"/>
    <w:rsid w:val="0092443D"/>
    <w:rsid w:val="00926E27"/>
    <w:rsid w:val="009337DC"/>
    <w:rsid w:val="0093453E"/>
    <w:rsid w:val="0093651C"/>
    <w:rsid w:val="00941728"/>
    <w:rsid w:val="009421CE"/>
    <w:rsid w:val="00943265"/>
    <w:rsid w:val="00944AAF"/>
    <w:rsid w:val="00947877"/>
    <w:rsid w:val="00947C55"/>
    <w:rsid w:val="00954966"/>
    <w:rsid w:val="00957BE3"/>
    <w:rsid w:val="00957DBE"/>
    <w:rsid w:val="00960103"/>
    <w:rsid w:val="00960379"/>
    <w:rsid w:val="0096300F"/>
    <w:rsid w:val="00965390"/>
    <w:rsid w:val="009653F8"/>
    <w:rsid w:val="00965849"/>
    <w:rsid w:val="00965CEA"/>
    <w:rsid w:val="00965FEC"/>
    <w:rsid w:val="009713CE"/>
    <w:rsid w:val="00980C86"/>
    <w:rsid w:val="00982C4F"/>
    <w:rsid w:val="009871FC"/>
    <w:rsid w:val="009876E8"/>
    <w:rsid w:val="0099124C"/>
    <w:rsid w:val="0099491B"/>
    <w:rsid w:val="009962B7"/>
    <w:rsid w:val="009A03B7"/>
    <w:rsid w:val="009A2DAC"/>
    <w:rsid w:val="009A2E75"/>
    <w:rsid w:val="009A4341"/>
    <w:rsid w:val="009A6DD4"/>
    <w:rsid w:val="009A785C"/>
    <w:rsid w:val="009B171D"/>
    <w:rsid w:val="009B1BF1"/>
    <w:rsid w:val="009B38BE"/>
    <w:rsid w:val="009B4563"/>
    <w:rsid w:val="009B4B3D"/>
    <w:rsid w:val="009B6DED"/>
    <w:rsid w:val="009B77F0"/>
    <w:rsid w:val="009C05A9"/>
    <w:rsid w:val="009C406E"/>
    <w:rsid w:val="009D5357"/>
    <w:rsid w:val="009D580A"/>
    <w:rsid w:val="009E0A43"/>
    <w:rsid w:val="009E133C"/>
    <w:rsid w:val="009E231E"/>
    <w:rsid w:val="00A0062B"/>
    <w:rsid w:val="00A00D77"/>
    <w:rsid w:val="00A01B9D"/>
    <w:rsid w:val="00A026C0"/>
    <w:rsid w:val="00A04ADF"/>
    <w:rsid w:val="00A0537C"/>
    <w:rsid w:val="00A05A5C"/>
    <w:rsid w:val="00A12606"/>
    <w:rsid w:val="00A23C03"/>
    <w:rsid w:val="00A26427"/>
    <w:rsid w:val="00A319FE"/>
    <w:rsid w:val="00A326BF"/>
    <w:rsid w:val="00A35C5B"/>
    <w:rsid w:val="00A41431"/>
    <w:rsid w:val="00A41F36"/>
    <w:rsid w:val="00A4412B"/>
    <w:rsid w:val="00A45AD6"/>
    <w:rsid w:val="00A46297"/>
    <w:rsid w:val="00A46B8C"/>
    <w:rsid w:val="00A50660"/>
    <w:rsid w:val="00A515DB"/>
    <w:rsid w:val="00A52073"/>
    <w:rsid w:val="00A53872"/>
    <w:rsid w:val="00A62CF8"/>
    <w:rsid w:val="00A66626"/>
    <w:rsid w:val="00A70FE2"/>
    <w:rsid w:val="00A72A13"/>
    <w:rsid w:val="00A744E1"/>
    <w:rsid w:val="00A8182B"/>
    <w:rsid w:val="00A82C17"/>
    <w:rsid w:val="00A8581E"/>
    <w:rsid w:val="00A87473"/>
    <w:rsid w:val="00A87A24"/>
    <w:rsid w:val="00A905EB"/>
    <w:rsid w:val="00A90CB9"/>
    <w:rsid w:val="00A91688"/>
    <w:rsid w:val="00A93E32"/>
    <w:rsid w:val="00A94EEC"/>
    <w:rsid w:val="00A96C06"/>
    <w:rsid w:val="00A97F0F"/>
    <w:rsid w:val="00A97FAA"/>
    <w:rsid w:val="00AB179D"/>
    <w:rsid w:val="00AB337C"/>
    <w:rsid w:val="00AB371E"/>
    <w:rsid w:val="00AB68E2"/>
    <w:rsid w:val="00AB6E5A"/>
    <w:rsid w:val="00AC2416"/>
    <w:rsid w:val="00AC7D12"/>
    <w:rsid w:val="00AD195C"/>
    <w:rsid w:val="00AE335C"/>
    <w:rsid w:val="00AE7F2F"/>
    <w:rsid w:val="00AF0427"/>
    <w:rsid w:val="00AF1009"/>
    <w:rsid w:val="00AF50AA"/>
    <w:rsid w:val="00B00698"/>
    <w:rsid w:val="00B00765"/>
    <w:rsid w:val="00B12BD8"/>
    <w:rsid w:val="00B13182"/>
    <w:rsid w:val="00B1617D"/>
    <w:rsid w:val="00B16184"/>
    <w:rsid w:val="00B17BAA"/>
    <w:rsid w:val="00B253EB"/>
    <w:rsid w:val="00B36CBF"/>
    <w:rsid w:val="00B41D0D"/>
    <w:rsid w:val="00B5041D"/>
    <w:rsid w:val="00B557B5"/>
    <w:rsid w:val="00B57E99"/>
    <w:rsid w:val="00B62D69"/>
    <w:rsid w:val="00B71F14"/>
    <w:rsid w:val="00B75811"/>
    <w:rsid w:val="00B7700D"/>
    <w:rsid w:val="00B81BE4"/>
    <w:rsid w:val="00B83E52"/>
    <w:rsid w:val="00B8537D"/>
    <w:rsid w:val="00B864F5"/>
    <w:rsid w:val="00B91F1D"/>
    <w:rsid w:val="00B923EE"/>
    <w:rsid w:val="00B95795"/>
    <w:rsid w:val="00B95A36"/>
    <w:rsid w:val="00BA0EA3"/>
    <w:rsid w:val="00BA16A0"/>
    <w:rsid w:val="00BA590E"/>
    <w:rsid w:val="00BB4CA7"/>
    <w:rsid w:val="00BB5318"/>
    <w:rsid w:val="00BB7E54"/>
    <w:rsid w:val="00BC23EB"/>
    <w:rsid w:val="00BC2684"/>
    <w:rsid w:val="00BC6644"/>
    <w:rsid w:val="00BC6831"/>
    <w:rsid w:val="00BD0BEE"/>
    <w:rsid w:val="00BD2C26"/>
    <w:rsid w:val="00BD2CCC"/>
    <w:rsid w:val="00BD3C9D"/>
    <w:rsid w:val="00BD5168"/>
    <w:rsid w:val="00BD5BB2"/>
    <w:rsid w:val="00BD6656"/>
    <w:rsid w:val="00BE0FCB"/>
    <w:rsid w:val="00BE481C"/>
    <w:rsid w:val="00BE5DA0"/>
    <w:rsid w:val="00BE71EB"/>
    <w:rsid w:val="00BE7802"/>
    <w:rsid w:val="00BF0AC4"/>
    <w:rsid w:val="00BF3DC4"/>
    <w:rsid w:val="00BF4222"/>
    <w:rsid w:val="00BF7ADA"/>
    <w:rsid w:val="00C0164E"/>
    <w:rsid w:val="00C01E0A"/>
    <w:rsid w:val="00C023DE"/>
    <w:rsid w:val="00C06031"/>
    <w:rsid w:val="00C1585E"/>
    <w:rsid w:val="00C1731D"/>
    <w:rsid w:val="00C30E45"/>
    <w:rsid w:val="00C3166B"/>
    <w:rsid w:val="00C31C94"/>
    <w:rsid w:val="00C32C9A"/>
    <w:rsid w:val="00C335F7"/>
    <w:rsid w:val="00C33B7E"/>
    <w:rsid w:val="00C340B9"/>
    <w:rsid w:val="00C34845"/>
    <w:rsid w:val="00C35B67"/>
    <w:rsid w:val="00C40DCA"/>
    <w:rsid w:val="00C40F0A"/>
    <w:rsid w:val="00C41A2F"/>
    <w:rsid w:val="00C530DC"/>
    <w:rsid w:val="00C533F5"/>
    <w:rsid w:val="00C54B06"/>
    <w:rsid w:val="00C5567D"/>
    <w:rsid w:val="00C576FE"/>
    <w:rsid w:val="00C61AD3"/>
    <w:rsid w:val="00C6339E"/>
    <w:rsid w:val="00C65266"/>
    <w:rsid w:val="00C708CF"/>
    <w:rsid w:val="00C740F6"/>
    <w:rsid w:val="00C74B31"/>
    <w:rsid w:val="00C74E85"/>
    <w:rsid w:val="00C777BD"/>
    <w:rsid w:val="00C80F6F"/>
    <w:rsid w:val="00C84CF4"/>
    <w:rsid w:val="00C86488"/>
    <w:rsid w:val="00C86B3D"/>
    <w:rsid w:val="00C92127"/>
    <w:rsid w:val="00CA060B"/>
    <w:rsid w:val="00CA302D"/>
    <w:rsid w:val="00CA5A56"/>
    <w:rsid w:val="00CA5BB5"/>
    <w:rsid w:val="00CA64EB"/>
    <w:rsid w:val="00CB3B44"/>
    <w:rsid w:val="00CB4FBA"/>
    <w:rsid w:val="00CB7C0E"/>
    <w:rsid w:val="00CC2283"/>
    <w:rsid w:val="00CC5A54"/>
    <w:rsid w:val="00CC72C2"/>
    <w:rsid w:val="00CD2105"/>
    <w:rsid w:val="00CD610C"/>
    <w:rsid w:val="00CE072E"/>
    <w:rsid w:val="00CE07BB"/>
    <w:rsid w:val="00CE3E4B"/>
    <w:rsid w:val="00CF5582"/>
    <w:rsid w:val="00D005A6"/>
    <w:rsid w:val="00D03D3B"/>
    <w:rsid w:val="00D1191D"/>
    <w:rsid w:val="00D16AA2"/>
    <w:rsid w:val="00D172A5"/>
    <w:rsid w:val="00D32B72"/>
    <w:rsid w:val="00D33027"/>
    <w:rsid w:val="00D35978"/>
    <w:rsid w:val="00D37510"/>
    <w:rsid w:val="00D41855"/>
    <w:rsid w:val="00D41EB0"/>
    <w:rsid w:val="00D421B5"/>
    <w:rsid w:val="00D425CA"/>
    <w:rsid w:val="00D44633"/>
    <w:rsid w:val="00D46D7B"/>
    <w:rsid w:val="00D57D10"/>
    <w:rsid w:val="00D57E00"/>
    <w:rsid w:val="00D624F2"/>
    <w:rsid w:val="00D6313E"/>
    <w:rsid w:val="00D634CA"/>
    <w:rsid w:val="00D66098"/>
    <w:rsid w:val="00D66941"/>
    <w:rsid w:val="00D707CA"/>
    <w:rsid w:val="00D7172F"/>
    <w:rsid w:val="00D7335F"/>
    <w:rsid w:val="00D73B99"/>
    <w:rsid w:val="00D776BA"/>
    <w:rsid w:val="00D81F51"/>
    <w:rsid w:val="00D872ED"/>
    <w:rsid w:val="00D9002E"/>
    <w:rsid w:val="00D921D2"/>
    <w:rsid w:val="00D92313"/>
    <w:rsid w:val="00D92643"/>
    <w:rsid w:val="00D93C33"/>
    <w:rsid w:val="00D94A38"/>
    <w:rsid w:val="00D96966"/>
    <w:rsid w:val="00DA032B"/>
    <w:rsid w:val="00DA0838"/>
    <w:rsid w:val="00DA09AA"/>
    <w:rsid w:val="00DA3392"/>
    <w:rsid w:val="00DA56D7"/>
    <w:rsid w:val="00DA747D"/>
    <w:rsid w:val="00DB087B"/>
    <w:rsid w:val="00DB0C13"/>
    <w:rsid w:val="00DB1F98"/>
    <w:rsid w:val="00DB5BF5"/>
    <w:rsid w:val="00DC1497"/>
    <w:rsid w:val="00DC1CEB"/>
    <w:rsid w:val="00DC4042"/>
    <w:rsid w:val="00DC54A2"/>
    <w:rsid w:val="00DD2517"/>
    <w:rsid w:val="00DD55F9"/>
    <w:rsid w:val="00DD68E5"/>
    <w:rsid w:val="00DD7287"/>
    <w:rsid w:val="00DD7EEF"/>
    <w:rsid w:val="00DE0881"/>
    <w:rsid w:val="00DF0759"/>
    <w:rsid w:val="00DF15C2"/>
    <w:rsid w:val="00E01E46"/>
    <w:rsid w:val="00E02237"/>
    <w:rsid w:val="00E02E0B"/>
    <w:rsid w:val="00E02FDD"/>
    <w:rsid w:val="00E04A31"/>
    <w:rsid w:val="00E10313"/>
    <w:rsid w:val="00E1122D"/>
    <w:rsid w:val="00E11272"/>
    <w:rsid w:val="00E11D00"/>
    <w:rsid w:val="00E15DB7"/>
    <w:rsid w:val="00E15E4F"/>
    <w:rsid w:val="00E16310"/>
    <w:rsid w:val="00E207C7"/>
    <w:rsid w:val="00E20EE2"/>
    <w:rsid w:val="00E219C5"/>
    <w:rsid w:val="00E2215A"/>
    <w:rsid w:val="00E22962"/>
    <w:rsid w:val="00E2447A"/>
    <w:rsid w:val="00E24C82"/>
    <w:rsid w:val="00E33A67"/>
    <w:rsid w:val="00E348BE"/>
    <w:rsid w:val="00E35822"/>
    <w:rsid w:val="00E5104F"/>
    <w:rsid w:val="00E51974"/>
    <w:rsid w:val="00E52FF1"/>
    <w:rsid w:val="00E531D0"/>
    <w:rsid w:val="00E549FD"/>
    <w:rsid w:val="00E56026"/>
    <w:rsid w:val="00E62A33"/>
    <w:rsid w:val="00E63A55"/>
    <w:rsid w:val="00E654AF"/>
    <w:rsid w:val="00E67E7A"/>
    <w:rsid w:val="00E7214C"/>
    <w:rsid w:val="00E73A8D"/>
    <w:rsid w:val="00E8029A"/>
    <w:rsid w:val="00E82CF8"/>
    <w:rsid w:val="00E82D63"/>
    <w:rsid w:val="00E84285"/>
    <w:rsid w:val="00E87714"/>
    <w:rsid w:val="00E906B5"/>
    <w:rsid w:val="00E92D23"/>
    <w:rsid w:val="00E93B46"/>
    <w:rsid w:val="00E952DD"/>
    <w:rsid w:val="00E9655B"/>
    <w:rsid w:val="00EA54D7"/>
    <w:rsid w:val="00EB2732"/>
    <w:rsid w:val="00EB40A3"/>
    <w:rsid w:val="00EB550A"/>
    <w:rsid w:val="00EB5C11"/>
    <w:rsid w:val="00EC0F50"/>
    <w:rsid w:val="00EC1D89"/>
    <w:rsid w:val="00EC46E9"/>
    <w:rsid w:val="00EC50AA"/>
    <w:rsid w:val="00EC644A"/>
    <w:rsid w:val="00EC7006"/>
    <w:rsid w:val="00ED1117"/>
    <w:rsid w:val="00ED1D1F"/>
    <w:rsid w:val="00ED5248"/>
    <w:rsid w:val="00ED71AC"/>
    <w:rsid w:val="00ED7D94"/>
    <w:rsid w:val="00EE0194"/>
    <w:rsid w:val="00EE05CA"/>
    <w:rsid w:val="00EE1427"/>
    <w:rsid w:val="00EF7719"/>
    <w:rsid w:val="00F02EA3"/>
    <w:rsid w:val="00F06090"/>
    <w:rsid w:val="00F063A8"/>
    <w:rsid w:val="00F1013F"/>
    <w:rsid w:val="00F116D9"/>
    <w:rsid w:val="00F14E7E"/>
    <w:rsid w:val="00F21A1B"/>
    <w:rsid w:val="00F2246B"/>
    <w:rsid w:val="00F27D1A"/>
    <w:rsid w:val="00F30705"/>
    <w:rsid w:val="00F31A38"/>
    <w:rsid w:val="00F34CAE"/>
    <w:rsid w:val="00F35444"/>
    <w:rsid w:val="00F35EA2"/>
    <w:rsid w:val="00F404D3"/>
    <w:rsid w:val="00F43AD6"/>
    <w:rsid w:val="00F53A8F"/>
    <w:rsid w:val="00F54EE0"/>
    <w:rsid w:val="00F55246"/>
    <w:rsid w:val="00F553AE"/>
    <w:rsid w:val="00F5562C"/>
    <w:rsid w:val="00F564A7"/>
    <w:rsid w:val="00F60778"/>
    <w:rsid w:val="00F6131A"/>
    <w:rsid w:val="00F62442"/>
    <w:rsid w:val="00F64798"/>
    <w:rsid w:val="00F65B87"/>
    <w:rsid w:val="00F728A2"/>
    <w:rsid w:val="00F75F65"/>
    <w:rsid w:val="00F816DE"/>
    <w:rsid w:val="00F84383"/>
    <w:rsid w:val="00F9282F"/>
    <w:rsid w:val="00F9363B"/>
    <w:rsid w:val="00F95699"/>
    <w:rsid w:val="00FA13FE"/>
    <w:rsid w:val="00FA2F37"/>
    <w:rsid w:val="00FA437C"/>
    <w:rsid w:val="00FA4F75"/>
    <w:rsid w:val="00FA5ECF"/>
    <w:rsid w:val="00FA7D9D"/>
    <w:rsid w:val="00FA7DF6"/>
    <w:rsid w:val="00FB42C6"/>
    <w:rsid w:val="00FB5446"/>
    <w:rsid w:val="00FC2CF2"/>
    <w:rsid w:val="00FC47D5"/>
    <w:rsid w:val="00FC6BE5"/>
    <w:rsid w:val="00FD1744"/>
    <w:rsid w:val="00FD17D1"/>
    <w:rsid w:val="00FD61BE"/>
    <w:rsid w:val="00FD6B50"/>
    <w:rsid w:val="00FE0B8A"/>
    <w:rsid w:val="00FE6C60"/>
    <w:rsid w:val="00FE7177"/>
    <w:rsid w:val="00FE7AD7"/>
    <w:rsid w:val="00FF1FF0"/>
    <w:rsid w:val="00FF39BE"/>
    <w:rsid w:val="00FF4070"/>
    <w:rsid w:val="00F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C7D061"/>
  <w15:docId w15:val="{10BA0203-1FDC-4A8C-B4AC-5B573CED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E46"/>
    <w:rPr>
      <w:sz w:val="24"/>
      <w:szCs w:val="24"/>
    </w:rPr>
  </w:style>
  <w:style w:type="paragraph" w:styleId="Heading2">
    <w:name w:val="heading 2"/>
    <w:basedOn w:val="Normal"/>
    <w:next w:val="Normal"/>
    <w:link w:val="Heading2Char"/>
    <w:qFormat/>
    <w:rsid w:val="00C6339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1E46"/>
    <w:pPr>
      <w:tabs>
        <w:tab w:val="center" w:pos="4680"/>
        <w:tab w:val="right" w:pos="9360"/>
      </w:tabs>
    </w:pPr>
  </w:style>
  <w:style w:type="character" w:customStyle="1" w:styleId="HeaderChar">
    <w:name w:val="Header Char"/>
    <w:link w:val="Header"/>
    <w:uiPriority w:val="99"/>
    <w:rsid w:val="00E01E46"/>
    <w:rPr>
      <w:sz w:val="24"/>
      <w:szCs w:val="24"/>
      <w:lang w:val="en-US" w:eastAsia="en-US" w:bidi="ar-SA"/>
    </w:rPr>
  </w:style>
  <w:style w:type="paragraph" w:styleId="Footer">
    <w:name w:val="footer"/>
    <w:basedOn w:val="Normal"/>
    <w:link w:val="FooterChar"/>
    <w:rsid w:val="00E01E46"/>
    <w:pPr>
      <w:tabs>
        <w:tab w:val="center" w:pos="4680"/>
        <w:tab w:val="right" w:pos="9360"/>
      </w:tabs>
    </w:pPr>
  </w:style>
  <w:style w:type="character" w:customStyle="1" w:styleId="FooterChar">
    <w:name w:val="Footer Char"/>
    <w:link w:val="Footer"/>
    <w:rsid w:val="00E01E46"/>
    <w:rPr>
      <w:sz w:val="24"/>
      <w:szCs w:val="24"/>
      <w:lang w:val="en-US" w:eastAsia="en-US" w:bidi="ar-SA"/>
    </w:rPr>
  </w:style>
  <w:style w:type="paragraph" w:styleId="BalloonText">
    <w:name w:val="Balloon Text"/>
    <w:basedOn w:val="Normal"/>
    <w:semiHidden/>
    <w:rsid w:val="00790978"/>
    <w:rPr>
      <w:rFonts w:ascii="Tahoma" w:hAnsi="Tahoma" w:cs="Tahoma"/>
      <w:sz w:val="16"/>
      <w:szCs w:val="16"/>
    </w:rPr>
  </w:style>
  <w:style w:type="character" w:styleId="Hyperlink">
    <w:name w:val="Hyperlink"/>
    <w:uiPriority w:val="99"/>
    <w:rsid w:val="00746497"/>
    <w:rPr>
      <w:color w:val="0000FF"/>
      <w:u w:val="single"/>
    </w:rPr>
  </w:style>
  <w:style w:type="character" w:styleId="PageNumber">
    <w:name w:val="page number"/>
    <w:basedOn w:val="DefaultParagraphFont"/>
    <w:rsid w:val="00AF50AA"/>
  </w:style>
  <w:style w:type="character" w:customStyle="1" w:styleId="apple-converted-space">
    <w:name w:val="apple-converted-space"/>
    <w:basedOn w:val="DefaultParagraphFont"/>
    <w:rsid w:val="00196D81"/>
  </w:style>
  <w:style w:type="character" w:customStyle="1" w:styleId="Heading2Char">
    <w:name w:val="Heading 2 Char"/>
    <w:basedOn w:val="DefaultParagraphFont"/>
    <w:link w:val="Heading2"/>
    <w:rsid w:val="00C6339E"/>
    <w:rPr>
      <w:rFonts w:ascii="Arial" w:hAnsi="Arial" w:cs="Arial"/>
      <w:b/>
      <w:bCs/>
      <w:i/>
      <w:iCs/>
      <w:sz w:val="28"/>
      <w:szCs w:val="28"/>
    </w:rPr>
  </w:style>
  <w:style w:type="paragraph" w:styleId="BodyText">
    <w:name w:val="Body Text"/>
    <w:basedOn w:val="Normal"/>
    <w:link w:val="BodyTextChar"/>
    <w:rsid w:val="00D172A5"/>
    <w:pPr>
      <w:jc w:val="both"/>
    </w:pPr>
    <w:rPr>
      <w:rFonts w:ascii="Arial Narrow" w:hAnsi="Arial Narrow"/>
      <w:sz w:val="26"/>
      <w:lang w:val="ro-RO"/>
    </w:rPr>
  </w:style>
  <w:style w:type="character" w:customStyle="1" w:styleId="BodyTextChar">
    <w:name w:val="Body Text Char"/>
    <w:basedOn w:val="DefaultParagraphFont"/>
    <w:link w:val="BodyText"/>
    <w:rsid w:val="00D172A5"/>
    <w:rPr>
      <w:rFonts w:ascii="Arial Narrow" w:hAnsi="Arial Narrow"/>
      <w:sz w:val="26"/>
      <w:szCs w:val="24"/>
      <w:lang w:val="ro-RO"/>
    </w:rPr>
  </w:style>
  <w:style w:type="paragraph" w:styleId="BodyTextIndent2">
    <w:name w:val="Body Text Indent 2"/>
    <w:basedOn w:val="Normal"/>
    <w:link w:val="BodyTextIndent2Char"/>
    <w:rsid w:val="00D172A5"/>
    <w:pPr>
      <w:autoSpaceDE w:val="0"/>
      <w:autoSpaceDN w:val="0"/>
      <w:adjustRightInd w:val="0"/>
      <w:ind w:firstLine="720"/>
      <w:jc w:val="both"/>
    </w:pPr>
    <w:rPr>
      <w:rFonts w:ascii="Arial Narrow" w:hAnsi="Arial Narrow"/>
      <w:sz w:val="26"/>
      <w:lang w:val="ro-RO"/>
    </w:rPr>
  </w:style>
  <w:style w:type="character" w:customStyle="1" w:styleId="BodyTextIndent2Char">
    <w:name w:val="Body Text Indent 2 Char"/>
    <w:basedOn w:val="DefaultParagraphFont"/>
    <w:link w:val="BodyTextIndent2"/>
    <w:rsid w:val="00D172A5"/>
    <w:rPr>
      <w:rFonts w:ascii="Arial Narrow" w:hAnsi="Arial Narrow"/>
      <w:sz w:val="26"/>
      <w:szCs w:val="24"/>
      <w:lang w:val="ro-RO"/>
    </w:rPr>
  </w:style>
  <w:style w:type="paragraph" w:styleId="NormalWeb">
    <w:name w:val="Normal (Web)"/>
    <w:basedOn w:val="Normal"/>
    <w:uiPriority w:val="99"/>
    <w:rsid w:val="00467553"/>
    <w:pPr>
      <w:spacing w:before="100" w:beforeAutospacing="1" w:after="100" w:afterAutospacing="1"/>
    </w:pPr>
  </w:style>
  <w:style w:type="character" w:styleId="Strong">
    <w:name w:val="Strong"/>
    <w:basedOn w:val="DefaultParagraphFont"/>
    <w:uiPriority w:val="22"/>
    <w:qFormat/>
    <w:rsid w:val="00467553"/>
    <w:rPr>
      <w:b/>
      <w:bCs/>
    </w:rPr>
  </w:style>
  <w:style w:type="paragraph" w:styleId="ListParagraph">
    <w:name w:val="List Paragraph"/>
    <w:basedOn w:val="Normal"/>
    <w:uiPriority w:val="34"/>
    <w:qFormat/>
    <w:rsid w:val="00AB6E5A"/>
    <w:pPr>
      <w:ind w:left="720"/>
      <w:contextualSpacing/>
    </w:pPr>
  </w:style>
  <w:style w:type="character" w:styleId="Emphasis">
    <w:name w:val="Emphasis"/>
    <w:basedOn w:val="DefaultParagraphFont"/>
    <w:uiPriority w:val="20"/>
    <w:qFormat/>
    <w:rsid w:val="009A4341"/>
    <w:rPr>
      <w:i/>
      <w:iCs/>
    </w:rPr>
  </w:style>
  <w:style w:type="paragraph" w:customStyle="1" w:styleId="al">
    <w:name w:val="a_l"/>
    <w:basedOn w:val="Normal"/>
    <w:rsid w:val="008779D9"/>
    <w:pPr>
      <w:jc w:val="both"/>
    </w:pPr>
    <w:rPr>
      <w:rFonts w:eastAsiaTheme="minorEastAsia"/>
    </w:rPr>
  </w:style>
  <w:style w:type="paragraph" w:styleId="BodyText2">
    <w:name w:val="Body Text 2"/>
    <w:basedOn w:val="Normal"/>
    <w:link w:val="BodyText2Char"/>
    <w:unhideWhenUsed/>
    <w:rsid w:val="00BA16A0"/>
    <w:pPr>
      <w:spacing w:after="120" w:line="480" w:lineRule="auto"/>
    </w:pPr>
  </w:style>
  <w:style w:type="character" w:customStyle="1" w:styleId="BodyText2Char">
    <w:name w:val="Body Text 2 Char"/>
    <w:basedOn w:val="DefaultParagraphFont"/>
    <w:link w:val="BodyText2"/>
    <w:rsid w:val="00BA16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933">
      <w:bodyDiv w:val="1"/>
      <w:marLeft w:val="0"/>
      <w:marRight w:val="0"/>
      <w:marTop w:val="0"/>
      <w:marBottom w:val="0"/>
      <w:divBdr>
        <w:top w:val="none" w:sz="0" w:space="0" w:color="auto"/>
        <w:left w:val="none" w:sz="0" w:space="0" w:color="auto"/>
        <w:bottom w:val="none" w:sz="0" w:space="0" w:color="auto"/>
        <w:right w:val="none" w:sz="0" w:space="0" w:color="auto"/>
      </w:divBdr>
    </w:div>
    <w:div w:id="856961661">
      <w:bodyDiv w:val="1"/>
      <w:marLeft w:val="0"/>
      <w:marRight w:val="0"/>
      <w:marTop w:val="0"/>
      <w:marBottom w:val="0"/>
      <w:divBdr>
        <w:top w:val="none" w:sz="0" w:space="0" w:color="auto"/>
        <w:left w:val="none" w:sz="0" w:space="0" w:color="auto"/>
        <w:bottom w:val="none" w:sz="0" w:space="0" w:color="auto"/>
        <w:right w:val="none" w:sz="0" w:space="0" w:color="auto"/>
      </w:divBdr>
    </w:div>
    <w:div w:id="956791019">
      <w:bodyDiv w:val="1"/>
      <w:marLeft w:val="0"/>
      <w:marRight w:val="0"/>
      <w:marTop w:val="0"/>
      <w:marBottom w:val="0"/>
      <w:divBdr>
        <w:top w:val="none" w:sz="0" w:space="0" w:color="auto"/>
        <w:left w:val="none" w:sz="0" w:space="0" w:color="auto"/>
        <w:bottom w:val="none" w:sz="0" w:space="0" w:color="auto"/>
        <w:right w:val="none" w:sz="0" w:space="0" w:color="auto"/>
      </w:divBdr>
    </w:div>
    <w:div w:id="1298490449">
      <w:bodyDiv w:val="1"/>
      <w:marLeft w:val="0"/>
      <w:marRight w:val="0"/>
      <w:marTop w:val="0"/>
      <w:marBottom w:val="0"/>
      <w:divBdr>
        <w:top w:val="none" w:sz="0" w:space="0" w:color="auto"/>
        <w:left w:val="none" w:sz="0" w:space="0" w:color="auto"/>
        <w:bottom w:val="none" w:sz="0" w:space="0" w:color="auto"/>
        <w:right w:val="none" w:sz="0" w:space="0" w:color="auto"/>
      </w:divBdr>
    </w:div>
    <w:div w:id="1331903481">
      <w:bodyDiv w:val="1"/>
      <w:marLeft w:val="0"/>
      <w:marRight w:val="0"/>
      <w:marTop w:val="0"/>
      <w:marBottom w:val="0"/>
      <w:divBdr>
        <w:top w:val="none" w:sz="0" w:space="0" w:color="auto"/>
        <w:left w:val="none" w:sz="0" w:space="0" w:color="auto"/>
        <w:bottom w:val="none" w:sz="0" w:space="0" w:color="auto"/>
        <w:right w:val="none" w:sz="0" w:space="0" w:color="auto"/>
      </w:divBdr>
    </w:div>
    <w:div w:id="1689795347">
      <w:bodyDiv w:val="1"/>
      <w:marLeft w:val="0"/>
      <w:marRight w:val="0"/>
      <w:marTop w:val="0"/>
      <w:marBottom w:val="0"/>
      <w:divBdr>
        <w:top w:val="none" w:sz="0" w:space="0" w:color="auto"/>
        <w:left w:val="none" w:sz="0" w:space="0" w:color="auto"/>
        <w:bottom w:val="none" w:sz="0" w:space="0" w:color="auto"/>
        <w:right w:val="none" w:sz="0" w:space="0" w:color="auto"/>
      </w:divBdr>
    </w:div>
    <w:div w:id="1696269735">
      <w:bodyDiv w:val="1"/>
      <w:marLeft w:val="0"/>
      <w:marRight w:val="0"/>
      <w:marTop w:val="0"/>
      <w:marBottom w:val="0"/>
      <w:divBdr>
        <w:top w:val="none" w:sz="0" w:space="0" w:color="auto"/>
        <w:left w:val="none" w:sz="0" w:space="0" w:color="auto"/>
        <w:bottom w:val="none" w:sz="0" w:space="0" w:color="auto"/>
        <w:right w:val="none" w:sz="0" w:space="0" w:color="auto"/>
      </w:divBdr>
    </w:div>
    <w:div w:id="1870146294">
      <w:bodyDiv w:val="1"/>
      <w:marLeft w:val="0"/>
      <w:marRight w:val="0"/>
      <w:marTop w:val="0"/>
      <w:marBottom w:val="0"/>
      <w:divBdr>
        <w:top w:val="none" w:sz="0" w:space="0" w:color="auto"/>
        <w:left w:val="none" w:sz="0" w:space="0" w:color="auto"/>
        <w:bottom w:val="none" w:sz="0" w:space="0" w:color="auto"/>
        <w:right w:val="none" w:sz="0" w:space="0" w:color="auto"/>
      </w:divBdr>
    </w:div>
    <w:div w:id="2082211173">
      <w:bodyDiv w:val="1"/>
      <w:marLeft w:val="0"/>
      <w:marRight w:val="0"/>
      <w:marTop w:val="0"/>
      <w:marBottom w:val="0"/>
      <w:divBdr>
        <w:top w:val="none" w:sz="0" w:space="0" w:color="auto"/>
        <w:left w:val="none" w:sz="0" w:space="0" w:color="auto"/>
        <w:bottom w:val="none" w:sz="0" w:space="0" w:color="auto"/>
        <w:right w:val="none" w:sz="0" w:space="0" w:color="auto"/>
      </w:divBdr>
    </w:div>
    <w:div w:id="2090539595">
      <w:bodyDiv w:val="1"/>
      <w:marLeft w:val="0"/>
      <w:marRight w:val="0"/>
      <w:marTop w:val="0"/>
      <w:marBottom w:val="0"/>
      <w:divBdr>
        <w:top w:val="none" w:sz="0" w:space="0" w:color="auto"/>
        <w:left w:val="none" w:sz="0" w:space="0" w:color="auto"/>
        <w:bottom w:val="none" w:sz="0" w:space="0" w:color="auto"/>
        <w:right w:val="none" w:sz="0" w:space="0" w:color="auto"/>
      </w:divBdr>
    </w:div>
    <w:div w:id="21077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ineamt.ro/bilete-de-trata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diaconu@cnpp.ro"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cnpp.ro" TargetMode="External"/><Relationship Id="rId1" Type="http://schemas.openxmlformats.org/officeDocument/2006/relationships/hyperlink" Target="http://www.pensiineamt.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ensiineamt.ro" TargetMode="External"/><Relationship Id="rId2" Type="http://schemas.openxmlformats.org/officeDocument/2006/relationships/hyperlink" Target="mailto:comunicare.neamt@cnpp.ro" TargetMode="External"/><Relationship Id="rId1" Type="http://schemas.openxmlformats.org/officeDocument/2006/relationships/hyperlink" Target="mailto:cjpensii.neamt@cnpp.ro" TargetMode="External"/><Relationship Id="rId4" Type="http://schemas.openxmlformats.org/officeDocument/2006/relationships/hyperlink" Target="http://www.cnpp.r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ensiineamt.ro" TargetMode="External"/><Relationship Id="rId2" Type="http://schemas.openxmlformats.org/officeDocument/2006/relationships/hyperlink" Target="mailto:comunicare.neamt@cnpp.ro" TargetMode="External"/><Relationship Id="rId1" Type="http://schemas.openxmlformats.org/officeDocument/2006/relationships/hyperlink" Target="mailto:cjpensii.neamt@cnpp.ro" TargetMode="External"/><Relationship Id="rId4" Type="http://schemas.openxmlformats.org/officeDocument/2006/relationships/hyperlink" Target="http://www.cnpp.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e%20Pensii\ANTET%20CNPP-DIESC\Antet%20Presedintie\CNPP_Directie_template_PRESRO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4D2E-5E5D-4A60-B027-33B45313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CNPP_Directie_template_PRESRO2019</Template>
  <TotalTime>2</TotalTime>
  <Pages>1</Pages>
  <Words>493</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Nesecret</vt:lpstr>
      <vt:lpstr>Nesecret</vt:lpstr>
    </vt:vector>
  </TitlesOfParts>
  <Company>Microsoft Corporation</Company>
  <LinksUpToDate>false</LinksUpToDate>
  <CharactersWithSpaces>3298</CharactersWithSpaces>
  <SharedDoc>false</SharedDoc>
  <HLinks>
    <vt:vector size="78" baseType="variant">
      <vt:variant>
        <vt:i4>7864431</vt:i4>
      </vt:variant>
      <vt:variant>
        <vt:i4>36</vt:i4>
      </vt:variant>
      <vt:variant>
        <vt:i4>0</vt:i4>
      </vt:variant>
      <vt:variant>
        <vt:i4>5</vt:i4>
      </vt:variant>
      <vt:variant>
        <vt:lpwstr>http://www.romania2019.eu/</vt:lpwstr>
      </vt:variant>
      <vt:variant>
        <vt:lpwstr/>
      </vt:variant>
      <vt:variant>
        <vt:i4>7929916</vt:i4>
      </vt:variant>
      <vt:variant>
        <vt:i4>33</vt:i4>
      </vt:variant>
      <vt:variant>
        <vt:i4>0</vt:i4>
      </vt:variant>
      <vt:variant>
        <vt:i4>5</vt:i4>
      </vt:variant>
      <vt:variant>
        <vt:lpwstr>http://www.cnpp.ro/</vt:lpwstr>
      </vt:variant>
      <vt:variant>
        <vt:lpwstr/>
      </vt:variant>
      <vt:variant>
        <vt:i4>7995494</vt:i4>
      </vt:variant>
      <vt:variant>
        <vt:i4>30</vt:i4>
      </vt:variant>
      <vt:variant>
        <vt:i4>0</vt:i4>
      </vt:variant>
      <vt:variant>
        <vt:i4>5</vt:i4>
      </vt:variant>
      <vt:variant>
        <vt:lpwstr>http://www.pensiineamt.ro/</vt:lpwstr>
      </vt:variant>
      <vt:variant>
        <vt:lpwstr/>
      </vt:variant>
      <vt:variant>
        <vt:i4>1638523</vt:i4>
      </vt:variant>
      <vt:variant>
        <vt:i4>27</vt:i4>
      </vt:variant>
      <vt:variant>
        <vt:i4>0</vt:i4>
      </vt:variant>
      <vt:variant>
        <vt:i4>5</vt:i4>
      </vt:variant>
      <vt:variant>
        <vt:lpwstr>mailto:comunicare.neamt@cnpp.ro</vt:lpwstr>
      </vt:variant>
      <vt:variant>
        <vt:lpwstr/>
      </vt:variant>
      <vt:variant>
        <vt:i4>8126489</vt:i4>
      </vt:variant>
      <vt:variant>
        <vt:i4>24</vt:i4>
      </vt:variant>
      <vt:variant>
        <vt:i4>0</vt:i4>
      </vt:variant>
      <vt:variant>
        <vt:i4>5</vt:i4>
      </vt:variant>
      <vt:variant>
        <vt:lpwstr>mailto:cjpensii.neamt@cnpp.ro</vt:lpwstr>
      </vt:variant>
      <vt:variant>
        <vt:lpwstr/>
      </vt:variant>
      <vt:variant>
        <vt:i4>7864431</vt:i4>
      </vt:variant>
      <vt:variant>
        <vt:i4>21</vt:i4>
      </vt:variant>
      <vt:variant>
        <vt:i4>0</vt:i4>
      </vt:variant>
      <vt:variant>
        <vt:i4>5</vt:i4>
      </vt:variant>
      <vt:variant>
        <vt:lpwstr>http://www.romania2019.eu/</vt:lpwstr>
      </vt:variant>
      <vt:variant>
        <vt:lpwstr/>
      </vt:variant>
      <vt:variant>
        <vt:i4>7929916</vt:i4>
      </vt:variant>
      <vt:variant>
        <vt:i4>18</vt:i4>
      </vt:variant>
      <vt:variant>
        <vt:i4>0</vt:i4>
      </vt:variant>
      <vt:variant>
        <vt:i4>5</vt:i4>
      </vt:variant>
      <vt:variant>
        <vt:lpwstr>http://www.cnpp.ro/</vt:lpwstr>
      </vt:variant>
      <vt:variant>
        <vt:lpwstr/>
      </vt:variant>
      <vt:variant>
        <vt:i4>7995494</vt:i4>
      </vt:variant>
      <vt:variant>
        <vt:i4>15</vt:i4>
      </vt:variant>
      <vt:variant>
        <vt:i4>0</vt:i4>
      </vt:variant>
      <vt:variant>
        <vt:i4>5</vt:i4>
      </vt:variant>
      <vt:variant>
        <vt:lpwstr>http://www.pensiineamt.ro/</vt:lpwstr>
      </vt:variant>
      <vt:variant>
        <vt:lpwstr/>
      </vt:variant>
      <vt:variant>
        <vt:i4>1638523</vt:i4>
      </vt:variant>
      <vt:variant>
        <vt:i4>12</vt:i4>
      </vt:variant>
      <vt:variant>
        <vt:i4>0</vt:i4>
      </vt:variant>
      <vt:variant>
        <vt:i4>5</vt:i4>
      </vt:variant>
      <vt:variant>
        <vt:lpwstr>mailto:comunicare.neamt@cnpp.ro</vt:lpwstr>
      </vt:variant>
      <vt:variant>
        <vt:lpwstr/>
      </vt:variant>
      <vt:variant>
        <vt:i4>8126489</vt:i4>
      </vt:variant>
      <vt:variant>
        <vt:i4>9</vt:i4>
      </vt:variant>
      <vt:variant>
        <vt:i4>0</vt:i4>
      </vt:variant>
      <vt:variant>
        <vt:i4>5</vt:i4>
      </vt:variant>
      <vt:variant>
        <vt:lpwstr>mailto:cjpensii.neamt@cnpp.ro</vt:lpwstr>
      </vt:variant>
      <vt:variant>
        <vt:lpwstr/>
      </vt:variant>
      <vt:variant>
        <vt:i4>7864431</vt:i4>
      </vt:variant>
      <vt:variant>
        <vt:i4>6</vt:i4>
      </vt:variant>
      <vt:variant>
        <vt:i4>0</vt:i4>
      </vt:variant>
      <vt:variant>
        <vt:i4>5</vt:i4>
      </vt:variant>
      <vt:variant>
        <vt:lpwstr>http://www.romania2019.eu/</vt:lpwstr>
      </vt:variant>
      <vt:variant>
        <vt:lpwstr/>
      </vt:variant>
      <vt:variant>
        <vt:i4>7929916</vt:i4>
      </vt:variant>
      <vt:variant>
        <vt:i4>3</vt:i4>
      </vt:variant>
      <vt:variant>
        <vt:i4>0</vt:i4>
      </vt:variant>
      <vt:variant>
        <vt:i4>5</vt:i4>
      </vt:variant>
      <vt:variant>
        <vt:lpwstr>http://www.cnpp.ro/</vt:lpwstr>
      </vt:variant>
      <vt:variant>
        <vt:lpwstr/>
      </vt:variant>
      <vt:variant>
        <vt:i4>7995494</vt:i4>
      </vt:variant>
      <vt:variant>
        <vt:i4>0</vt:i4>
      </vt:variant>
      <vt:variant>
        <vt:i4>0</vt:i4>
      </vt:variant>
      <vt:variant>
        <vt:i4>5</vt:i4>
      </vt:variant>
      <vt:variant>
        <vt:lpwstr>http://www.pensiineamt.ro/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Nesecret</dc:title>
  <dc:creator>Lenovo</dc:creator>
  <cp:lastModifiedBy>FODOR OANA</cp:lastModifiedBy>
  <cp:revision>8</cp:revision>
  <cp:lastPrinted>2026-06-10T09:47:00Z</cp:lastPrinted>
  <dcterms:created xsi:type="dcterms:W3CDTF">2026-06-10T09:22:00Z</dcterms:created>
  <dcterms:modified xsi:type="dcterms:W3CDTF">2026-06-10T11:19:00Z</dcterms:modified>
</cp:coreProperties>
</file>